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950" w:rsidRPr="009D589C" w:rsidRDefault="00537950" w:rsidP="00537950">
      <w:pPr>
        <w:spacing w:after="0" w:line="240" w:lineRule="auto"/>
        <w:jc w:val="center"/>
        <w:rPr>
          <w:rFonts w:asciiTheme="minorHAnsi" w:eastAsia="Times New Roman" w:hAnsiTheme="minorHAnsi"/>
          <w:b/>
          <w:bCs/>
          <w:lang w:eastAsia="es-ES"/>
        </w:rPr>
      </w:pPr>
      <w:r w:rsidRPr="009D589C">
        <w:rPr>
          <w:rFonts w:asciiTheme="minorHAnsi" w:eastAsia="Times New Roman" w:hAnsiTheme="minorHAnsi"/>
          <w:b/>
          <w:bCs/>
          <w:lang w:eastAsia="es-ES"/>
        </w:rPr>
        <w:t>MANUAL DE INDUCCIÓN</w:t>
      </w:r>
    </w:p>
    <w:p w:rsidR="00043ED7" w:rsidRPr="009D589C" w:rsidRDefault="003F7A6E" w:rsidP="00537950">
      <w:pPr>
        <w:spacing w:after="0" w:line="240" w:lineRule="auto"/>
        <w:jc w:val="center"/>
        <w:rPr>
          <w:rFonts w:asciiTheme="minorHAnsi" w:eastAsia="Times New Roman" w:hAnsiTheme="minorHAnsi"/>
          <w:b/>
          <w:bCs/>
          <w:lang w:eastAsia="es-ES"/>
        </w:rPr>
      </w:pPr>
      <w:r w:rsidRPr="009D589C">
        <w:rPr>
          <w:rFonts w:asciiTheme="minorHAnsi" w:eastAsia="Times New Roman" w:hAnsiTheme="minorHAnsi"/>
          <w:b/>
          <w:bCs/>
          <w:lang w:eastAsia="es-ES"/>
        </w:rPr>
        <w:t>COHESIÓ</w:t>
      </w:r>
      <w:r w:rsidR="00A0126F" w:rsidRPr="009D589C">
        <w:rPr>
          <w:rFonts w:asciiTheme="minorHAnsi" w:eastAsia="Times New Roman" w:hAnsiTheme="minorHAnsi"/>
          <w:b/>
          <w:bCs/>
          <w:lang w:eastAsia="es-ES"/>
        </w:rPr>
        <w:t xml:space="preserve">N DE </w:t>
      </w:r>
      <w:r w:rsidR="007C0F6F" w:rsidRPr="009D589C">
        <w:rPr>
          <w:rFonts w:asciiTheme="minorHAnsi" w:eastAsia="Times New Roman" w:hAnsiTheme="minorHAnsi"/>
          <w:b/>
          <w:bCs/>
          <w:lang w:eastAsia="es-ES"/>
        </w:rPr>
        <w:t>DI</w:t>
      </w:r>
      <w:r w:rsidR="00A0126F" w:rsidRPr="009D589C">
        <w:rPr>
          <w:rFonts w:asciiTheme="minorHAnsi" w:eastAsia="Times New Roman" w:hAnsiTheme="minorHAnsi"/>
          <w:b/>
          <w:bCs/>
          <w:lang w:eastAsia="es-ES"/>
        </w:rPr>
        <w:t>VERSIDADES PARA LA SUSTENTABILIDAD</w:t>
      </w:r>
      <w:r w:rsidR="007C0F6F" w:rsidRPr="009D589C">
        <w:rPr>
          <w:rFonts w:asciiTheme="minorHAnsi" w:eastAsia="Times New Roman" w:hAnsiTheme="minorHAnsi"/>
          <w:b/>
          <w:bCs/>
          <w:lang w:eastAsia="es-ES"/>
        </w:rPr>
        <w:t>,</w:t>
      </w:r>
      <w:r w:rsidRPr="009D589C">
        <w:rPr>
          <w:rFonts w:asciiTheme="minorHAnsi" w:eastAsia="Times New Roman" w:hAnsiTheme="minorHAnsi"/>
          <w:b/>
          <w:bCs/>
          <w:lang w:eastAsia="es-ES"/>
        </w:rPr>
        <w:t xml:space="preserve"> ASOCIACIÓ</w:t>
      </w:r>
      <w:r w:rsidR="00A0126F" w:rsidRPr="009D589C">
        <w:rPr>
          <w:rFonts w:asciiTheme="minorHAnsi" w:eastAsia="Times New Roman" w:hAnsiTheme="minorHAnsi"/>
          <w:b/>
          <w:bCs/>
          <w:lang w:eastAsia="es-ES"/>
        </w:rPr>
        <w:t>N CIVIL.</w:t>
      </w:r>
    </w:p>
    <w:p w:rsidR="006F075F" w:rsidRPr="009D589C" w:rsidRDefault="006F075F" w:rsidP="00537950">
      <w:pPr>
        <w:spacing w:after="0" w:line="240" w:lineRule="auto"/>
        <w:jc w:val="center"/>
        <w:rPr>
          <w:rFonts w:asciiTheme="minorHAnsi" w:eastAsia="Times New Roman" w:hAnsiTheme="minorHAnsi"/>
          <w:b/>
          <w:bCs/>
          <w:lang w:eastAsia="es-ES"/>
        </w:rPr>
      </w:pPr>
    </w:p>
    <w:p w:rsidR="00532E90" w:rsidRDefault="00D701F5" w:rsidP="007B4463">
      <w:pPr>
        <w:spacing w:after="0" w:line="240" w:lineRule="auto"/>
        <w:rPr>
          <w:rFonts w:asciiTheme="minorHAnsi" w:eastAsia="Times New Roman" w:hAnsiTheme="minorHAnsi"/>
          <w:b/>
          <w:bCs/>
          <w:lang w:eastAsia="es-ES"/>
        </w:rPr>
      </w:pPr>
      <w:r>
        <w:rPr>
          <w:rFonts w:asciiTheme="minorHAnsi" w:eastAsia="Times New Roman" w:hAnsiTheme="minorHAnsi"/>
          <w:b/>
          <w:bCs/>
          <w:lang w:eastAsia="es-ES"/>
        </w:rPr>
        <w:t>CARTA DE BIENVENIDA</w:t>
      </w:r>
    </w:p>
    <w:p w:rsidR="00F14747" w:rsidRDefault="00F14747" w:rsidP="007B4463">
      <w:pPr>
        <w:spacing w:after="0" w:line="240" w:lineRule="auto"/>
        <w:rPr>
          <w:rFonts w:asciiTheme="minorHAnsi" w:eastAsia="Times New Roman" w:hAnsiTheme="minorHAnsi"/>
          <w:b/>
          <w:bCs/>
          <w:lang w:eastAsia="es-ES"/>
        </w:rPr>
      </w:pPr>
    </w:p>
    <w:p w:rsidR="00F14747" w:rsidRDefault="00DE7193" w:rsidP="00632A8F">
      <w:pPr>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De antemano te ofre</w:t>
      </w:r>
      <w:r w:rsidR="00E01BF2">
        <w:rPr>
          <w:rFonts w:asciiTheme="minorHAnsi" w:eastAsia="Times New Roman" w:hAnsiTheme="minorHAnsi"/>
          <w:bCs/>
          <w:lang w:eastAsia="es-ES"/>
        </w:rPr>
        <w:t>cemos</w:t>
      </w:r>
      <w:r>
        <w:rPr>
          <w:rFonts w:asciiTheme="minorHAnsi" w:eastAsia="Times New Roman" w:hAnsiTheme="minorHAnsi"/>
          <w:bCs/>
          <w:lang w:eastAsia="es-ES"/>
        </w:rPr>
        <w:t xml:space="preserve"> un agradecimiento por dedicar parte de tu tiempo en leer este documento, </w:t>
      </w:r>
      <w:r w:rsidR="00632A8F">
        <w:rPr>
          <w:rFonts w:asciiTheme="minorHAnsi" w:eastAsia="Times New Roman" w:hAnsiTheme="minorHAnsi"/>
          <w:bCs/>
          <w:lang w:eastAsia="es-ES"/>
        </w:rPr>
        <w:t xml:space="preserve">mismo que pretende más que informarte, </w:t>
      </w:r>
      <w:r w:rsidR="00632A8F" w:rsidRPr="00632A8F">
        <w:rPr>
          <w:rFonts w:asciiTheme="minorHAnsi" w:eastAsia="Times New Roman" w:hAnsiTheme="minorHAnsi"/>
          <w:bCs/>
          <w:i/>
          <w:lang w:eastAsia="es-ES"/>
        </w:rPr>
        <w:t>“estimularte, motivarte</w:t>
      </w:r>
      <w:r w:rsidR="00632A8F">
        <w:rPr>
          <w:rFonts w:asciiTheme="minorHAnsi" w:eastAsia="Times New Roman" w:hAnsiTheme="minorHAnsi"/>
          <w:bCs/>
          <w:lang w:eastAsia="es-ES"/>
        </w:rPr>
        <w:t xml:space="preserve">”  en la participación activa de asistencia </w:t>
      </w:r>
      <w:r w:rsidR="00303221">
        <w:rPr>
          <w:rFonts w:asciiTheme="minorHAnsi" w:eastAsia="Times New Roman" w:hAnsiTheme="minorHAnsi"/>
          <w:bCs/>
          <w:lang w:eastAsia="es-ES"/>
        </w:rPr>
        <w:t>a personas en situación de vulnerabilidad, discriminación, pobreza, marginación o exclusión social</w:t>
      </w:r>
      <w:r w:rsidR="00297C55">
        <w:rPr>
          <w:rFonts w:asciiTheme="minorHAnsi" w:eastAsia="Times New Roman" w:hAnsiTheme="minorHAnsi"/>
          <w:bCs/>
          <w:lang w:eastAsia="es-ES"/>
        </w:rPr>
        <w:t xml:space="preserve"> que</w:t>
      </w:r>
      <w:r w:rsidR="00F37D19">
        <w:rPr>
          <w:rFonts w:asciiTheme="minorHAnsi" w:eastAsia="Times New Roman" w:hAnsiTheme="minorHAnsi"/>
          <w:bCs/>
          <w:lang w:eastAsia="es-ES"/>
        </w:rPr>
        <w:t>,</w:t>
      </w:r>
      <w:r w:rsidR="00297C55">
        <w:rPr>
          <w:rFonts w:asciiTheme="minorHAnsi" w:eastAsia="Times New Roman" w:hAnsiTheme="minorHAnsi"/>
          <w:bCs/>
          <w:lang w:eastAsia="es-ES"/>
        </w:rPr>
        <w:t xml:space="preserve"> </w:t>
      </w:r>
      <w:r w:rsidR="00F37D19">
        <w:rPr>
          <w:rFonts w:asciiTheme="minorHAnsi" w:eastAsia="Times New Roman" w:hAnsiTheme="minorHAnsi"/>
          <w:bCs/>
          <w:lang w:eastAsia="es-ES"/>
        </w:rPr>
        <w:t>esper</w:t>
      </w:r>
      <w:r w:rsidR="00E01BF2">
        <w:rPr>
          <w:rFonts w:asciiTheme="minorHAnsi" w:eastAsia="Times New Roman" w:hAnsiTheme="minorHAnsi"/>
          <w:bCs/>
          <w:lang w:eastAsia="es-ES"/>
        </w:rPr>
        <w:t>amos</w:t>
      </w:r>
      <w:r w:rsidR="00297C55">
        <w:rPr>
          <w:rFonts w:asciiTheme="minorHAnsi" w:eastAsia="Times New Roman" w:hAnsiTheme="minorHAnsi"/>
          <w:bCs/>
          <w:lang w:eastAsia="es-ES"/>
        </w:rPr>
        <w:t xml:space="preserve"> pueda </w:t>
      </w:r>
      <w:r w:rsidR="00FB163C">
        <w:rPr>
          <w:rFonts w:asciiTheme="minorHAnsi" w:eastAsia="Times New Roman" w:hAnsiTheme="minorHAnsi"/>
          <w:bCs/>
          <w:lang w:eastAsia="es-ES"/>
        </w:rPr>
        <w:t>producirse</w:t>
      </w:r>
      <w:r w:rsidR="00297C55">
        <w:rPr>
          <w:rFonts w:asciiTheme="minorHAnsi" w:eastAsia="Times New Roman" w:hAnsiTheme="minorHAnsi"/>
          <w:bCs/>
          <w:lang w:eastAsia="es-ES"/>
        </w:rPr>
        <w:t xml:space="preserve"> desde CODISE, A.C.</w:t>
      </w:r>
    </w:p>
    <w:p w:rsidR="00255CB5" w:rsidRDefault="00255CB5" w:rsidP="00632A8F">
      <w:pPr>
        <w:spacing w:after="0" w:line="240" w:lineRule="auto"/>
        <w:jc w:val="both"/>
        <w:rPr>
          <w:rFonts w:asciiTheme="minorHAnsi" w:eastAsia="Times New Roman" w:hAnsiTheme="minorHAnsi"/>
          <w:bCs/>
          <w:lang w:eastAsia="es-ES"/>
        </w:rPr>
      </w:pPr>
    </w:p>
    <w:p w:rsidR="00255CB5" w:rsidRDefault="003F0DC5" w:rsidP="00632A8F">
      <w:pPr>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 xml:space="preserve">En CODISE, A.C. tu participación puede ser </w:t>
      </w:r>
      <w:r w:rsidR="005409F4">
        <w:rPr>
          <w:rFonts w:asciiTheme="minorHAnsi" w:eastAsia="Times New Roman" w:hAnsiTheme="minorHAnsi"/>
          <w:bCs/>
          <w:lang w:eastAsia="es-ES"/>
        </w:rPr>
        <w:t>como</w:t>
      </w:r>
      <w:r>
        <w:rPr>
          <w:rFonts w:asciiTheme="minorHAnsi" w:eastAsia="Times New Roman" w:hAnsiTheme="minorHAnsi"/>
          <w:bCs/>
          <w:lang w:eastAsia="es-ES"/>
        </w:rPr>
        <w:t>:</w:t>
      </w:r>
    </w:p>
    <w:p w:rsidR="00F37D19" w:rsidRDefault="00F37D19" w:rsidP="00632A8F">
      <w:pPr>
        <w:spacing w:after="0" w:line="240" w:lineRule="auto"/>
        <w:jc w:val="both"/>
        <w:rPr>
          <w:rFonts w:asciiTheme="minorHAnsi" w:eastAsia="Times New Roman" w:hAnsiTheme="minorHAnsi"/>
          <w:bCs/>
          <w:lang w:eastAsia="es-ES"/>
        </w:rPr>
      </w:pPr>
    </w:p>
    <w:p w:rsidR="003F0DC5" w:rsidRDefault="003F0DC5" w:rsidP="003F0DC5">
      <w:pPr>
        <w:pStyle w:val="Prrafodelista"/>
        <w:numPr>
          <w:ilvl w:val="0"/>
          <w:numId w:val="5"/>
        </w:numPr>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Asociado Activo;</w:t>
      </w:r>
    </w:p>
    <w:p w:rsidR="003F0DC5" w:rsidRDefault="003F0DC5" w:rsidP="003F0DC5">
      <w:pPr>
        <w:pStyle w:val="Prrafodelista"/>
        <w:numPr>
          <w:ilvl w:val="0"/>
          <w:numId w:val="5"/>
        </w:numPr>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Asociado Adherente;</w:t>
      </w:r>
    </w:p>
    <w:p w:rsidR="003F0DC5" w:rsidRDefault="003F0DC5" w:rsidP="003F0DC5">
      <w:pPr>
        <w:pStyle w:val="Prrafodelista"/>
        <w:numPr>
          <w:ilvl w:val="0"/>
          <w:numId w:val="5"/>
        </w:numPr>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 xml:space="preserve">Asociado Honorífico; </w:t>
      </w:r>
      <w:r w:rsidR="005409F4">
        <w:rPr>
          <w:rFonts w:asciiTheme="minorHAnsi" w:eastAsia="Times New Roman" w:hAnsiTheme="minorHAnsi"/>
          <w:bCs/>
          <w:lang w:eastAsia="es-ES"/>
        </w:rPr>
        <w:t>o</w:t>
      </w:r>
    </w:p>
    <w:p w:rsidR="003F0DC5" w:rsidRDefault="003F0DC5" w:rsidP="003F0DC5">
      <w:pPr>
        <w:pStyle w:val="Prrafodelista"/>
        <w:numPr>
          <w:ilvl w:val="0"/>
          <w:numId w:val="5"/>
        </w:numPr>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Voluntariado</w:t>
      </w:r>
    </w:p>
    <w:p w:rsidR="00616BB3" w:rsidRDefault="00616BB3" w:rsidP="00616BB3">
      <w:pPr>
        <w:spacing w:after="0" w:line="240" w:lineRule="auto"/>
        <w:jc w:val="both"/>
        <w:rPr>
          <w:rFonts w:asciiTheme="minorHAnsi" w:eastAsia="Times New Roman" w:hAnsiTheme="minorHAnsi"/>
          <w:bCs/>
          <w:lang w:eastAsia="es-ES"/>
        </w:rPr>
      </w:pPr>
    </w:p>
    <w:p w:rsidR="008F5521" w:rsidRDefault="002B0DAB" w:rsidP="008F5521">
      <w:pPr>
        <w:spacing w:after="0" w:line="240" w:lineRule="auto"/>
        <w:jc w:val="both"/>
        <w:rPr>
          <w:rFonts w:ascii="Gill Sans MT" w:hAnsi="Gill Sans MT" w:cs="ZapfEllipt BT"/>
          <w:color w:val="000000"/>
        </w:rPr>
      </w:pPr>
      <w:r>
        <w:t>“</w:t>
      </w:r>
      <w:r w:rsidR="008F5521" w:rsidRPr="00FD4CA4">
        <w:rPr>
          <w:rFonts w:ascii="Gill Sans MT" w:hAnsi="Gill Sans MT" w:cs="Arial"/>
        </w:rPr>
        <w:t>Cohesión de Diversidades para la Sustentabilidad</w:t>
      </w:r>
      <w:r w:rsidR="008F5521">
        <w:rPr>
          <w:rFonts w:ascii="Gill Sans MT" w:hAnsi="Gill Sans MT" w:cs="Arial"/>
        </w:rPr>
        <w:t>,</w:t>
      </w:r>
      <w:r w:rsidR="008F5521" w:rsidRPr="00FD4CA4">
        <w:rPr>
          <w:rFonts w:ascii="Gill Sans MT" w:hAnsi="Gill Sans MT" w:cs="Arial"/>
        </w:rPr>
        <w:t xml:space="preserve"> (CODISE)</w:t>
      </w:r>
      <w:r w:rsidR="008F5521">
        <w:rPr>
          <w:rFonts w:ascii="Gill Sans MT" w:hAnsi="Gill Sans MT" w:cs="Arial"/>
        </w:rPr>
        <w:t>”</w:t>
      </w:r>
      <w:r w:rsidR="008F5521" w:rsidRPr="00FD4CA4">
        <w:rPr>
          <w:rFonts w:ascii="Gill Sans MT" w:hAnsi="Gill Sans MT" w:cs="Arial"/>
        </w:rPr>
        <w:t xml:space="preserve"> nació con la intención de ser </w:t>
      </w:r>
      <w:r w:rsidR="008F5521" w:rsidRPr="00FD4CA4">
        <w:rPr>
          <w:rFonts w:ascii="Gill Sans MT" w:hAnsi="Gill Sans MT" w:cs="ZapfEllipt BT"/>
          <w:color w:val="000000"/>
        </w:rPr>
        <w:t xml:space="preserve">un espacio académico, científico, cultural, </w:t>
      </w:r>
      <w:r w:rsidR="008F5521">
        <w:rPr>
          <w:rFonts w:ascii="Gill Sans MT" w:hAnsi="Gill Sans MT" w:cs="ZapfEllipt BT"/>
          <w:color w:val="000000"/>
        </w:rPr>
        <w:t xml:space="preserve">político, </w:t>
      </w:r>
      <w:r w:rsidR="008F5521" w:rsidRPr="00FD4CA4">
        <w:rPr>
          <w:rFonts w:ascii="Gill Sans MT" w:hAnsi="Gill Sans MT" w:cs="ZapfEllipt BT"/>
          <w:color w:val="000000"/>
        </w:rPr>
        <w:t>humanístico y ciudadano libre de discriminación para trabajar en la asistencia</w:t>
      </w:r>
      <w:r w:rsidR="008F5521">
        <w:rPr>
          <w:rFonts w:ascii="Gill Sans MT" w:hAnsi="Gill Sans MT" w:cs="ZapfEllipt BT"/>
          <w:color w:val="000000"/>
        </w:rPr>
        <w:t xml:space="preserve"> </w:t>
      </w:r>
      <w:r w:rsidR="008F5521" w:rsidRPr="00FD4CA4">
        <w:rPr>
          <w:rFonts w:ascii="Gill Sans MT" w:hAnsi="Gill Sans MT" w:cs="ZapfEllipt BT"/>
          <w:color w:val="000000"/>
        </w:rPr>
        <w:t xml:space="preserve"> y construcción de una mejor calidad de vida para la </w:t>
      </w:r>
      <w:r w:rsidR="00D17B1F">
        <w:rPr>
          <w:rFonts w:ascii="Gill Sans MT" w:hAnsi="Gill Sans MT" w:cs="ZapfEllipt BT"/>
          <w:color w:val="000000"/>
        </w:rPr>
        <w:t>diversidad que habita en nuestro</w:t>
      </w:r>
      <w:r w:rsidR="008F5521" w:rsidRPr="00FD4CA4">
        <w:rPr>
          <w:rFonts w:ascii="Gill Sans MT" w:hAnsi="Gill Sans MT" w:cs="ZapfEllipt BT"/>
          <w:color w:val="000000"/>
        </w:rPr>
        <w:t xml:space="preserve"> </w:t>
      </w:r>
      <w:r w:rsidR="00D17B1F">
        <w:rPr>
          <w:rFonts w:ascii="Gill Sans MT" w:hAnsi="Gill Sans MT" w:cs="ZapfEllipt BT"/>
          <w:color w:val="000000"/>
        </w:rPr>
        <w:t>País</w:t>
      </w:r>
      <w:r w:rsidR="008F5521" w:rsidRPr="00FD4CA4">
        <w:rPr>
          <w:rFonts w:ascii="Gill Sans MT" w:hAnsi="Gill Sans MT" w:cs="ZapfEllipt BT"/>
          <w:color w:val="000000"/>
        </w:rPr>
        <w:t xml:space="preserve">. </w:t>
      </w:r>
    </w:p>
    <w:p w:rsidR="008F5521" w:rsidRDefault="008F5521" w:rsidP="008F5521">
      <w:pPr>
        <w:spacing w:after="0" w:line="240" w:lineRule="auto"/>
        <w:jc w:val="both"/>
        <w:rPr>
          <w:rFonts w:ascii="Gill Sans MT" w:hAnsi="Gill Sans MT" w:cs="ZapfEllipt BT"/>
          <w:color w:val="000000"/>
        </w:rPr>
      </w:pPr>
    </w:p>
    <w:p w:rsidR="00171BD1" w:rsidRDefault="00171BD1" w:rsidP="00171BD1">
      <w:pPr>
        <w:spacing w:after="0" w:line="240" w:lineRule="auto"/>
        <w:jc w:val="both"/>
        <w:rPr>
          <w:rFonts w:ascii="Gill Sans MT" w:hAnsi="Gill Sans MT"/>
        </w:rPr>
      </w:pPr>
      <w:r>
        <w:rPr>
          <w:rFonts w:ascii="Gill Sans MT" w:hAnsi="Gill Sans MT"/>
        </w:rPr>
        <w:t>La A</w:t>
      </w:r>
      <w:r w:rsidRPr="00FD4CA4">
        <w:rPr>
          <w:rFonts w:ascii="Gill Sans MT" w:hAnsi="Gill Sans MT"/>
        </w:rPr>
        <w:t>sociación no es de carácter econó</w:t>
      </w:r>
      <w:r>
        <w:rPr>
          <w:rFonts w:ascii="Gill Sans MT" w:hAnsi="Gill Sans MT"/>
        </w:rPr>
        <w:t>mico ni lucrativo, no persigue</w:t>
      </w:r>
      <w:r w:rsidRPr="00FD4CA4">
        <w:rPr>
          <w:rFonts w:ascii="Gill Sans MT" w:hAnsi="Gill Sans MT"/>
        </w:rPr>
        <w:t xml:space="preserve"> fines políticos ni religiosos y t</w:t>
      </w:r>
      <w:r>
        <w:rPr>
          <w:rFonts w:ascii="Gill Sans MT" w:hAnsi="Gill Sans MT"/>
        </w:rPr>
        <w:t xml:space="preserve">iene </w:t>
      </w:r>
      <w:r w:rsidRPr="00FD4CA4">
        <w:rPr>
          <w:rFonts w:ascii="Gill Sans MT" w:hAnsi="Gill Sans MT"/>
        </w:rPr>
        <w:t>por objeto prestar servicios de asistencia social privada a grupos</w:t>
      </w:r>
      <w:r>
        <w:rPr>
          <w:rFonts w:ascii="Gill Sans MT" w:hAnsi="Gill Sans MT"/>
        </w:rPr>
        <w:t xml:space="preserve"> o personas en situación de vulnerabilidad socia, exclusión o marginación </w:t>
      </w:r>
      <w:r w:rsidRPr="00FD4CA4">
        <w:rPr>
          <w:rFonts w:ascii="Gill Sans MT" w:hAnsi="Gill Sans MT"/>
        </w:rPr>
        <w:t>para la realización de propósitos</w:t>
      </w:r>
      <w:r>
        <w:rPr>
          <w:rFonts w:ascii="Gill Sans MT" w:hAnsi="Gill Sans MT"/>
        </w:rPr>
        <w:t xml:space="preserve"> enlistados en el acta constitutiva.</w:t>
      </w:r>
    </w:p>
    <w:p w:rsidR="00171BD1" w:rsidRDefault="00171BD1" w:rsidP="008F5521">
      <w:pPr>
        <w:spacing w:after="0" w:line="240" w:lineRule="auto"/>
        <w:jc w:val="both"/>
        <w:rPr>
          <w:rFonts w:ascii="Gill Sans MT" w:hAnsi="Gill Sans MT" w:cs="ZapfEllipt BT"/>
          <w:color w:val="000000"/>
        </w:rPr>
      </w:pPr>
    </w:p>
    <w:p w:rsidR="008F5521" w:rsidRPr="00FD4CA4" w:rsidRDefault="008F5521" w:rsidP="008F5521">
      <w:pPr>
        <w:spacing w:after="0" w:line="240" w:lineRule="auto"/>
        <w:jc w:val="both"/>
        <w:rPr>
          <w:rFonts w:ascii="Gill Sans MT" w:hAnsi="Gill Sans MT" w:cs="Arial"/>
          <w:i/>
        </w:rPr>
      </w:pPr>
      <w:r>
        <w:rPr>
          <w:rFonts w:ascii="Gill Sans MT" w:hAnsi="Gill Sans MT" w:cs="ZapfEllipt BT"/>
          <w:color w:val="000000"/>
        </w:rPr>
        <w:t xml:space="preserve">Nuestro </w:t>
      </w:r>
      <w:r w:rsidRPr="00FD4CA4">
        <w:rPr>
          <w:rFonts w:ascii="Gill Sans MT" w:hAnsi="Gill Sans MT" w:cs="ZapfEllipt BT"/>
          <w:color w:val="000000"/>
        </w:rPr>
        <w:t>objeto social consiste en: “</w:t>
      </w:r>
      <w:r>
        <w:rPr>
          <w:i/>
        </w:rPr>
        <w:t>Incidir desde y para la Diversidad con especial énfasis en el reconocimiento y otorgamiento de derechos para las personas discapacitadas, adultos mayores, indígenas, minorías sexuales, personas viviendo con vih, mujeres y jóvenes en un marco de inclusión,  equidad de género y efectiva igualdad</w:t>
      </w:r>
      <w:r w:rsidRPr="00FD4CA4">
        <w:rPr>
          <w:rFonts w:ascii="Gill Sans MT" w:hAnsi="Gill Sans MT" w:cs="Arial"/>
          <w:i/>
        </w:rPr>
        <w:t>”.</w:t>
      </w:r>
    </w:p>
    <w:p w:rsidR="00532E90" w:rsidRDefault="00532E90" w:rsidP="00AE0F2B">
      <w:pPr>
        <w:spacing w:after="0" w:line="240" w:lineRule="auto"/>
        <w:jc w:val="both"/>
        <w:rPr>
          <w:rFonts w:asciiTheme="minorHAnsi" w:eastAsia="Times New Roman" w:hAnsiTheme="minorHAnsi"/>
          <w:b/>
          <w:bCs/>
          <w:lang w:eastAsia="es-ES"/>
        </w:rPr>
      </w:pPr>
    </w:p>
    <w:p w:rsidR="00AE0F2B" w:rsidRPr="00AE0F2B" w:rsidRDefault="00AE0F2B" w:rsidP="00AE0F2B">
      <w:pPr>
        <w:pStyle w:val="Prrafodelista"/>
        <w:numPr>
          <w:ilvl w:val="0"/>
          <w:numId w:val="4"/>
        </w:numPr>
        <w:spacing w:after="0" w:line="240" w:lineRule="auto"/>
        <w:jc w:val="both"/>
        <w:rPr>
          <w:i/>
        </w:rPr>
      </w:pPr>
      <w:r w:rsidRPr="00AE0F2B">
        <w:rPr>
          <w:i/>
        </w:rPr>
        <w:t>“Investigar y generar información de carácter pública concerniente a la Diversidad, Cultura Tecnología, Sexualidad, Salud, VIH/SIDA, Infecciones de Transmisión Sexual, Derechos Sexuales y Reproductivos y Democracia, de tal manera que pueda difundirse a través de material gráfico, productos electrónicos, impresos, audiovisuales y radiofónicos”.</w:t>
      </w:r>
    </w:p>
    <w:p w:rsidR="00AE0F2B" w:rsidRDefault="00AE0F2B" w:rsidP="00AE0F2B">
      <w:pPr>
        <w:spacing w:after="0" w:line="240" w:lineRule="auto"/>
        <w:jc w:val="both"/>
        <w:rPr>
          <w:i/>
        </w:rPr>
      </w:pPr>
    </w:p>
    <w:p w:rsidR="00AE0F2B" w:rsidRPr="00AE0F2B" w:rsidRDefault="00AE0F2B" w:rsidP="00AE0F2B">
      <w:pPr>
        <w:pStyle w:val="Prrafodelista"/>
        <w:numPr>
          <w:ilvl w:val="0"/>
          <w:numId w:val="4"/>
        </w:numPr>
        <w:spacing w:after="0" w:line="240" w:lineRule="auto"/>
        <w:jc w:val="both"/>
        <w:rPr>
          <w:i/>
        </w:rPr>
      </w:pPr>
      <w:r w:rsidRPr="00AE0F2B">
        <w:rPr>
          <w:i/>
        </w:rPr>
        <w:t>“Contribuir a través de medios creativos en la promoción de la educación temprana de mexicanas y mexicanos en situación de pobreza, exclusión, marginación inequidad de género o vulnerabilidad social”.</w:t>
      </w:r>
    </w:p>
    <w:p w:rsidR="00AE0F2B" w:rsidRDefault="00AE0F2B" w:rsidP="00AE0F2B">
      <w:pPr>
        <w:spacing w:after="0" w:line="240" w:lineRule="auto"/>
        <w:jc w:val="both"/>
        <w:rPr>
          <w:i/>
        </w:rPr>
      </w:pPr>
    </w:p>
    <w:p w:rsidR="00AE0F2B" w:rsidRPr="00AE0F2B" w:rsidRDefault="00AE0F2B" w:rsidP="00AE0F2B">
      <w:pPr>
        <w:pStyle w:val="Prrafodelista"/>
        <w:numPr>
          <w:ilvl w:val="0"/>
          <w:numId w:val="4"/>
        </w:numPr>
        <w:spacing w:after="0" w:line="240" w:lineRule="auto"/>
        <w:jc w:val="both"/>
        <w:rPr>
          <w:i/>
        </w:rPr>
      </w:pPr>
      <w:r w:rsidRPr="00AE0F2B">
        <w:rPr>
          <w:i/>
        </w:rPr>
        <w:t>“Incidir en el diseño, ejecución, monitoreo y evaluación de políticas públicas con perspectiva de género y sin discriminación, orientadas al desarrollo humano y a la participación ciudadana”.</w:t>
      </w:r>
    </w:p>
    <w:p w:rsidR="00AE0F2B" w:rsidRDefault="00AE0F2B" w:rsidP="00AE0F2B">
      <w:pPr>
        <w:spacing w:after="0" w:line="240" w:lineRule="auto"/>
        <w:jc w:val="both"/>
        <w:rPr>
          <w:i/>
        </w:rPr>
      </w:pPr>
    </w:p>
    <w:p w:rsidR="00AE0F2B" w:rsidRPr="00AE0F2B" w:rsidRDefault="00AE0F2B" w:rsidP="00AE0F2B">
      <w:pPr>
        <w:pStyle w:val="Prrafodelista"/>
        <w:numPr>
          <w:ilvl w:val="0"/>
          <w:numId w:val="4"/>
        </w:numPr>
        <w:spacing w:after="0" w:line="240" w:lineRule="auto"/>
        <w:jc w:val="both"/>
        <w:rPr>
          <w:i/>
        </w:rPr>
      </w:pPr>
      <w:r>
        <w:t>“</w:t>
      </w:r>
      <w:r w:rsidRPr="00AE0F2B">
        <w:rPr>
          <w:i/>
        </w:rPr>
        <w:t>Contribuir al empoderamiento y construcción de líderes sociales en jóvenes y mujeres para impulsarlos en actividades de asistencia social y a la participación protagonista rumbo al cambio democrático de nuestro país”.</w:t>
      </w:r>
    </w:p>
    <w:p w:rsidR="00AE0F2B" w:rsidRDefault="00AE0F2B" w:rsidP="00AE0F2B">
      <w:pPr>
        <w:spacing w:after="0" w:line="240" w:lineRule="auto"/>
        <w:jc w:val="both"/>
        <w:rPr>
          <w:i/>
        </w:rPr>
      </w:pPr>
    </w:p>
    <w:p w:rsidR="00AE0F2B" w:rsidRPr="00AE0F2B" w:rsidRDefault="00AE0F2B" w:rsidP="00AE0F2B">
      <w:pPr>
        <w:pStyle w:val="Prrafodelista"/>
        <w:numPr>
          <w:ilvl w:val="0"/>
          <w:numId w:val="4"/>
        </w:numPr>
        <w:spacing w:after="0" w:line="240" w:lineRule="auto"/>
        <w:jc w:val="both"/>
        <w:rPr>
          <w:i/>
        </w:rPr>
      </w:pPr>
      <w:r w:rsidRPr="00AE0F2B">
        <w:rPr>
          <w:i/>
        </w:rPr>
        <w:t>“Reproducir y difundir la información que se obtenga de foros, conferencias, debates, y investigaciones, encuestas, diagnósticos, consultas, talleres y resultados de proyectos diseñados y ejecutados por la Asociación a través de material gráfico, productos electrónicos, impresos,  audiovisuales y radiofónicos”.</w:t>
      </w:r>
    </w:p>
    <w:p w:rsidR="00AE0F2B" w:rsidRDefault="00AE0F2B" w:rsidP="00AE0F2B">
      <w:pPr>
        <w:spacing w:after="0" w:line="240" w:lineRule="auto"/>
        <w:jc w:val="both"/>
        <w:rPr>
          <w:i/>
        </w:rPr>
      </w:pPr>
    </w:p>
    <w:p w:rsidR="00AE0F2B" w:rsidRPr="00AE0F2B" w:rsidRDefault="00AE0F2B" w:rsidP="00AE0F2B">
      <w:pPr>
        <w:pStyle w:val="Prrafodelista"/>
        <w:numPr>
          <w:ilvl w:val="0"/>
          <w:numId w:val="4"/>
        </w:numPr>
        <w:spacing w:after="0" w:line="240" w:lineRule="auto"/>
        <w:jc w:val="both"/>
        <w:rPr>
          <w:i/>
        </w:rPr>
      </w:pPr>
      <w:r w:rsidRPr="00AE0F2B">
        <w:rPr>
          <w:i/>
        </w:rPr>
        <w:t>“Crear o instalar áreas comunes o espacios de encuentro o convivencia para HSH, JG y HG”.</w:t>
      </w:r>
    </w:p>
    <w:p w:rsidR="00AE0F2B" w:rsidRDefault="00AE0F2B" w:rsidP="00AE0F2B">
      <w:pPr>
        <w:spacing w:after="0" w:line="240" w:lineRule="auto"/>
        <w:jc w:val="both"/>
        <w:rPr>
          <w:i/>
        </w:rPr>
      </w:pPr>
    </w:p>
    <w:p w:rsidR="00AE0F2B" w:rsidRPr="00AE0F2B" w:rsidRDefault="00AE0F2B" w:rsidP="00AE0F2B">
      <w:pPr>
        <w:pStyle w:val="Prrafodelista"/>
        <w:numPr>
          <w:ilvl w:val="0"/>
          <w:numId w:val="4"/>
        </w:numPr>
        <w:spacing w:after="0" w:line="240" w:lineRule="auto"/>
        <w:jc w:val="both"/>
        <w:rPr>
          <w:rFonts w:asciiTheme="minorHAnsi" w:eastAsia="Times New Roman" w:hAnsiTheme="minorHAnsi"/>
          <w:b/>
          <w:bCs/>
          <w:lang w:eastAsia="es-ES"/>
        </w:rPr>
      </w:pPr>
      <w:r w:rsidRPr="00AE0F2B">
        <w:rPr>
          <w:i/>
        </w:rPr>
        <w:t>“Brindar asesoría, orientación, capacitación o consultoría a personas en situación de pobreza, exclusión, marginación, inequidad de género, vulnerabilidad social o condición de salud y canalizarlos ante las instancias especializadas cuando la situación lo requiera”.</w:t>
      </w:r>
    </w:p>
    <w:p w:rsidR="00BC5818" w:rsidRDefault="00BC5818" w:rsidP="00532E90">
      <w:pPr>
        <w:spacing w:after="0" w:line="240" w:lineRule="auto"/>
        <w:rPr>
          <w:rFonts w:asciiTheme="minorHAnsi" w:eastAsia="Times New Roman" w:hAnsiTheme="minorHAnsi"/>
          <w:b/>
          <w:bCs/>
          <w:lang w:eastAsia="es-ES"/>
        </w:rPr>
      </w:pPr>
    </w:p>
    <w:p w:rsidR="00532E90" w:rsidRPr="009D589C" w:rsidRDefault="00532E90" w:rsidP="00532E90">
      <w:pPr>
        <w:spacing w:after="0" w:line="240" w:lineRule="auto"/>
        <w:rPr>
          <w:rFonts w:asciiTheme="minorHAnsi" w:eastAsia="Times New Roman" w:hAnsiTheme="minorHAnsi"/>
          <w:b/>
          <w:bCs/>
          <w:lang w:eastAsia="es-ES"/>
        </w:rPr>
      </w:pPr>
      <w:r w:rsidRPr="009D589C">
        <w:rPr>
          <w:rFonts w:asciiTheme="minorHAnsi" w:eastAsia="Times New Roman" w:hAnsiTheme="minorHAnsi"/>
          <w:b/>
          <w:bCs/>
          <w:lang w:eastAsia="es-ES"/>
        </w:rPr>
        <w:t>HISTORIA</w:t>
      </w:r>
    </w:p>
    <w:p w:rsidR="009D08C6" w:rsidRPr="009D589C" w:rsidRDefault="009A6021" w:rsidP="009D08C6">
      <w:pPr>
        <w:pStyle w:val="NormalWeb"/>
        <w:jc w:val="both"/>
        <w:rPr>
          <w:rFonts w:asciiTheme="minorHAnsi" w:hAnsiTheme="minorHAnsi" w:cs="Arial"/>
          <w:sz w:val="22"/>
          <w:szCs w:val="22"/>
        </w:rPr>
      </w:pPr>
      <w:r w:rsidRPr="009D589C">
        <w:rPr>
          <w:rFonts w:asciiTheme="minorHAnsi" w:hAnsiTheme="minorHAnsi" w:cs="Arial"/>
          <w:sz w:val="22"/>
          <w:szCs w:val="22"/>
        </w:rPr>
        <w:t>E</w:t>
      </w:r>
      <w:r w:rsidR="00172F6D">
        <w:rPr>
          <w:rFonts w:asciiTheme="minorHAnsi" w:hAnsiTheme="minorHAnsi" w:cs="Arial"/>
          <w:sz w:val="22"/>
          <w:szCs w:val="22"/>
        </w:rPr>
        <w:t>n el año 2005</w:t>
      </w:r>
      <w:r w:rsidR="00532E90" w:rsidRPr="009D589C">
        <w:rPr>
          <w:rFonts w:asciiTheme="minorHAnsi" w:hAnsiTheme="minorHAnsi" w:cs="Arial"/>
          <w:sz w:val="22"/>
          <w:szCs w:val="22"/>
        </w:rPr>
        <w:t xml:space="preserve"> </w:t>
      </w:r>
      <w:r w:rsidRPr="009D589C">
        <w:rPr>
          <w:rFonts w:asciiTheme="minorHAnsi" w:hAnsiTheme="minorHAnsi" w:cs="Arial"/>
          <w:sz w:val="22"/>
          <w:szCs w:val="22"/>
        </w:rPr>
        <w:t xml:space="preserve">un grupo de Jaliscienses integrantes de la Diversidad Sexual distintos en Edad y Profesión </w:t>
      </w:r>
      <w:r w:rsidR="00ED2018">
        <w:rPr>
          <w:rFonts w:asciiTheme="minorHAnsi" w:hAnsiTheme="minorHAnsi" w:cs="Arial"/>
          <w:sz w:val="22"/>
          <w:szCs w:val="22"/>
        </w:rPr>
        <w:t xml:space="preserve">encabezados por el C. Jaime Cobian </w:t>
      </w:r>
      <w:r w:rsidRPr="009D589C">
        <w:rPr>
          <w:rFonts w:asciiTheme="minorHAnsi" w:hAnsiTheme="minorHAnsi" w:cs="Arial"/>
          <w:sz w:val="22"/>
          <w:szCs w:val="22"/>
        </w:rPr>
        <w:t xml:space="preserve">quienes participaban en el Otrora Partido Político Nacional </w:t>
      </w:r>
      <w:r w:rsidR="00172F6D">
        <w:rPr>
          <w:rFonts w:asciiTheme="minorHAnsi" w:hAnsiTheme="minorHAnsi" w:cs="Arial"/>
          <w:sz w:val="22"/>
          <w:szCs w:val="22"/>
        </w:rPr>
        <w:t>Alternativa Socialdemócrata</w:t>
      </w:r>
      <w:r w:rsidRPr="009D589C">
        <w:rPr>
          <w:rFonts w:asciiTheme="minorHAnsi" w:hAnsiTheme="minorHAnsi" w:cs="Arial"/>
          <w:sz w:val="22"/>
          <w:szCs w:val="22"/>
        </w:rPr>
        <w:t xml:space="preserve">, presentaron en la Ciudad de México a otros compañeros </w:t>
      </w:r>
      <w:r w:rsidR="009D589C">
        <w:rPr>
          <w:rFonts w:asciiTheme="minorHAnsi" w:hAnsiTheme="minorHAnsi" w:cs="Arial"/>
          <w:sz w:val="22"/>
          <w:szCs w:val="22"/>
        </w:rPr>
        <w:t xml:space="preserve">del mismo Partido </w:t>
      </w:r>
      <w:r w:rsidRPr="009D589C">
        <w:rPr>
          <w:rFonts w:asciiTheme="minorHAnsi" w:hAnsiTheme="minorHAnsi" w:cs="Arial"/>
          <w:sz w:val="22"/>
          <w:szCs w:val="22"/>
        </w:rPr>
        <w:t xml:space="preserve">la propuesta de crear </w:t>
      </w:r>
      <w:r w:rsidR="00532E90" w:rsidRPr="009D589C">
        <w:rPr>
          <w:rFonts w:asciiTheme="minorHAnsi" w:hAnsiTheme="minorHAnsi" w:cs="Arial"/>
          <w:sz w:val="22"/>
          <w:szCs w:val="22"/>
        </w:rPr>
        <w:t xml:space="preserve">un Movimiento Político para trabajar exclusivamente el tema de la Diversidad Sexual y Diversidad de Identidades Culturales. La </w:t>
      </w:r>
      <w:r w:rsidR="00A021A1" w:rsidRPr="009D589C">
        <w:rPr>
          <w:rFonts w:asciiTheme="minorHAnsi" w:hAnsiTheme="minorHAnsi" w:cs="Arial"/>
          <w:sz w:val="22"/>
          <w:szCs w:val="22"/>
        </w:rPr>
        <w:t xml:space="preserve">finalidad de la </w:t>
      </w:r>
      <w:r w:rsidR="00532E90" w:rsidRPr="009D589C">
        <w:rPr>
          <w:rFonts w:asciiTheme="minorHAnsi" w:hAnsiTheme="minorHAnsi" w:cs="Arial"/>
          <w:sz w:val="22"/>
          <w:szCs w:val="22"/>
        </w:rPr>
        <w:t xml:space="preserve">iniciativa </w:t>
      </w:r>
      <w:r w:rsidR="00A021A1" w:rsidRPr="009D589C">
        <w:rPr>
          <w:rFonts w:asciiTheme="minorHAnsi" w:hAnsiTheme="minorHAnsi" w:cs="Arial"/>
          <w:sz w:val="22"/>
          <w:szCs w:val="22"/>
        </w:rPr>
        <w:t>era</w:t>
      </w:r>
      <w:r w:rsidR="00532E90" w:rsidRPr="009D589C">
        <w:rPr>
          <w:rFonts w:asciiTheme="minorHAnsi" w:hAnsiTheme="minorHAnsi" w:cs="Arial"/>
          <w:sz w:val="22"/>
          <w:szCs w:val="22"/>
        </w:rPr>
        <w:t xml:space="preserve"> fortalecer en todo México el trabajo político-electoral</w:t>
      </w:r>
      <w:r w:rsidR="009D589C">
        <w:rPr>
          <w:rFonts w:asciiTheme="minorHAnsi" w:hAnsiTheme="minorHAnsi" w:cs="Arial"/>
          <w:sz w:val="22"/>
          <w:szCs w:val="22"/>
        </w:rPr>
        <w:t xml:space="preserve"> con voces protagonizadas por Gays, Lesbianas y Trans </w:t>
      </w:r>
      <w:r w:rsidR="00172F6D">
        <w:rPr>
          <w:rFonts w:asciiTheme="minorHAnsi" w:hAnsiTheme="minorHAnsi" w:cs="Arial"/>
          <w:sz w:val="22"/>
          <w:szCs w:val="22"/>
        </w:rPr>
        <w:t>asumidos públicamente</w:t>
      </w:r>
      <w:r w:rsidR="009D589C">
        <w:rPr>
          <w:rFonts w:asciiTheme="minorHAnsi" w:hAnsiTheme="minorHAnsi" w:cs="Arial"/>
          <w:sz w:val="22"/>
          <w:szCs w:val="22"/>
        </w:rPr>
        <w:t>.</w:t>
      </w:r>
    </w:p>
    <w:p w:rsidR="0026730C" w:rsidRDefault="00894D57" w:rsidP="009D08C6">
      <w:pPr>
        <w:pStyle w:val="NormalWeb"/>
        <w:jc w:val="both"/>
        <w:rPr>
          <w:rFonts w:asciiTheme="minorHAnsi" w:hAnsiTheme="minorHAnsi" w:cs="Arial"/>
          <w:sz w:val="22"/>
          <w:szCs w:val="22"/>
        </w:rPr>
      </w:pPr>
      <w:r w:rsidRPr="009D589C">
        <w:rPr>
          <w:rFonts w:asciiTheme="minorHAnsi" w:hAnsiTheme="minorHAnsi" w:cs="Arial"/>
          <w:sz w:val="22"/>
          <w:szCs w:val="22"/>
        </w:rPr>
        <w:t>El r</w:t>
      </w:r>
      <w:r w:rsidR="00532E90" w:rsidRPr="009D589C">
        <w:rPr>
          <w:rFonts w:asciiTheme="minorHAnsi" w:hAnsiTheme="minorHAnsi" w:cs="Arial"/>
          <w:sz w:val="22"/>
          <w:szCs w:val="22"/>
        </w:rPr>
        <w:t xml:space="preserve">esultado de este </w:t>
      </w:r>
      <w:r w:rsidRPr="009D589C">
        <w:rPr>
          <w:rFonts w:asciiTheme="minorHAnsi" w:hAnsiTheme="minorHAnsi" w:cs="Arial"/>
          <w:sz w:val="22"/>
          <w:szCs w:val="22"/>
        </w:rPr>
        <w:t xml:space="preserve">primer </w:t>
      </w:r>
      <w:r w:rsidR="00532E90" w:rsidRPr="009D589C">
        <w:rPr>
          <w:rFonts w:asciiTheme="minorHAnsi" w:hAnsiTheme="minorHAnsi" w:cs="Arial"/>
          <w:sz w:val="22"/>
          <w:szCs w:val="22"/>
        </w:rPr>
        <w:t xml:space="preserve">esfuerzo fue </w:t>
      </w:r>
      <w:r w:rsidR="007A39D3" w:rsidRPr="009D589C">
        <w:rPr>
          <w:rFonts w:asciiTheme="minorHAnsi" w:hAnsiTheme="minorHAnsi" w:cs="Arial"/>
          <w:sz w:val="22"/>
          <w:szCs w:val="22"/>
        </w:rPr>
        <w:t>la integración del Grupo</w:t>
      </w:r>
      <w:r w:rsidR="00532E90" w:rsidRPr="009D589C">
        <w:rPr>
          <w:rFonts w:asciiTheme="minorHAnsi" w:hAnsiTheme="minorHAnsi" w:cs="Arial"/>
          <w:sz w:val="22"/>
          <w:szCs w:val="22"/>
        </w:rPr>
        <w:t xml:space="preserve"> Federado de la Diversidad</w:t>
      </w:r>
      <w:r w:rsidRPr="009D589C">
        <w:rPr>
          <w:rFonts w:asciiTheme="minorHAnsi" w:hAnsiTheme="minorHAnsi" w:cs="Arial"/>
          <w:sz w:val="22"/>
          <w:szCs w:val="22"/>
        </w:rPr>
        <w:t xml:space="preserve"> Sexual (GFDS)</w:t>
      </w:r>
      <w:r w:rsidR="007A39D3" w:rsidRPr="009D589C">
        <w:rPr>
          <w:rFonts w:asciiTheme="minorHAnsi" w:hAnsiTheme="minorHAnsi" w:cs="Arial"/>
          <w:sz w:val="22"/>
          <w:szCs w:val="22"/>
        </w:rPr>
        <w:t>, nombre propuesto por el C. Wilfrido Salazar</w:t>
      </w:r>
      <w:r w:rsidR="00A22E18" w:rsidRPr="009D589C">
        <w:rPr>
          <w:rFonts w:asciiTheme="minorHAnsi" w:hAnsiTheme="minorHAnsi" w:cs="Arial"/>
          <w:sz w:val="22"/>
          <w:szCs w:val="22"/>
        </w:rPr>
        <w:t xml:space="preserve"> de la ciudad de Aguascalientes.</w:t>
      </w:r>
      <w:r w:rsidR="0026730C">
        <w:rPr>
          <w:rFonts w:asciiTheme="minorHAnsi" w:hAnsiTheme="minorHAnsi" w:cs="Arial"/>
          <w:sz w:val="22"/>
          <w:szCs w:val="22"/>
        </w:rPr>
        <w:t xml:space="preserve"> </w:t>
      </w:r>
    </w:p>
    <w:p w:rsidR="0026730C" w:rsidRDefault="0026730C" w:rsidP="009D08C6">
      <w:pPr>
        <w:pStyle w:val="NormalWeb"/>
        <w:jc w:val="both"/>
        <w:rPr>
          <w:rFonts w:asciiTheme="minorHAnsi" w:hAnsiTheme="minorHAnsi" w:cs="Arial"/>
          <w:sz w:val="22"/>
          <w:szCs w:val="22"/>
        </w:rPr>
      </w:pPr>
      <w:r>
        <w:rPr>
          <w:rFonts w:asciiTheme="minorHAnsi" w:hAnsiTheme="minorHAnsi" w:cs="Arial"/>
          <w:sz w:val="22"/>
          <w:szCs w:val="22"/>
        </w:rPr>
        <w:t xml:space="preserve">Pocos meses después de haberse integrado y presentado ante terceros </w:t>
      </w:r>
      <w:r w:rsidR="00414F3F">
        <w:rPr>
          <w:rFonts w:asciiTheme="minorHAnsi" w:hAnsiTheme="minorHAnsi" w:cs="Arial"/>
          <w:sz w:val="22"/>
          <w:szCs w:val="22"/>
        </w:rPr>
        <w:t>a través de una Comisión de I</w:t>
      </w:r>
      <w:r>
        <w:rPr>
          <w:rFonts w:asciiTheme="minorHAnsi" w:hAnsiTheme="minorHAnsi" w:cs="Arial"/>
          <w:sz w:val="22"/>
          <w:szCs w:val="22"/>
        </w:rPr>
        <w:t>nterlocución formada por Jaime Cobian, Wilfrido Salazar, Max Mejía y Cl</w:t>
      </w:r>
      <w:r w:rsidR="00D342FC">
        <w:rPr>
          <w:rFonts w:asciiTheme="minorHAnsi" w:hAnsiTheme="minorHAnsi" w:cs="Arial"/>
          <w:sz w:val="22"/>
          <w:szCs w:val="22"/>
        </w:rPr>
        <w:t>audia Barrón,</w:t>
      </w:r>
      <w:r w:rsidR="00414F3F">
        <w:rPr>
          <w:rFonts w:asciiTheme="minorHAnsi" w:hAnsiTheme="minorHAnsi" w:cs="Arial"/>
          <w:sz w:val="22"/>
          <w:szCs w:val="22"/>
        </w:rPr>
        <w:t xml:space="preserve"> otro integrante del GFDS al ver que la Comisión</w:t>
      </w:r>
      <w:r w:rsidR="002B4D32">
        <w:rPr>
          <w:rFonts w:asciiTheme="minorHAnsi" w:hAnsiTheme="minorHAnsi" w:cs="Arial"/>
          <w:sz w:val="22"/>
          <w:szCs w:val="22"/>
        </w:rPr>
        <w:t xml:space="preserve"> no mostraba actividad en</w:t>
      </w:r>
      <w:r w:rsidR="00D342FC">
        <w:rPr>
          <w:rFonts w:asciiTheme="minorHAnsi" w:hAnsiTheme="minorHAnsi" w:cs="Arial"/>
          <w:sz w:val="22"/>
          <w:szCs w:val="22"/>
        </w:rPr>
        <w:t xml:space="preserve"> el desarrollo de los trabajos quien lo expresó como un </w:t>
      </w:r>
      <w:r w:rsidR="00D342FC">
        <w:rPr>
          <w:rFonts w:asciiTheme="minorHAnsi" w:hAnsiTheme="minorHAnsi" w:cs="Arial"/>
          <w:i/>
          <w:sz w:val="22"/>
          <w:szCs w:val="22"/>
        </w:rPr>
        <w:t xml:space="preserve">“congelamiento de la Comisión” </w:t>
      </w:r>
      <w:r w:rsidR="00D342FC">
        <w:rPr>
          <w:rFonts w:asciiTheme="minorHAnsi" w:hAnsiTheme="minorHAnsi" w:cs="Arial"/>
          <w:sz w:val="22"/>
          <w:szCs w:val="22"/>
        </w:rPr>
        <w:t>tomó</w:t>
      </w:r>
      <w:r w:rsidR="002B4D32">
        <w:rPr>
          <w:rFonts w:asciiTheme="minorHAnsi" w:hAnsiTheme="minorHAnsi" w:cs="Arial"/>
          <w:sz w:val="22"/>
          <w:szCs w:val="22"/>
        </w:rPr>
        <w:t xml:space="preserve"> la iniciativa de convocar a todos los participantes del GFDS para renovar la Comisión de Interlocución. Rodrigo Rin</w:t>
      </w:r>
      <w:r w:rsidR="00105FED">
        <w:rPr>
          <w:rFonts w:asciiTheme="minorHAnsi" w:hAnsiTheme="minorHAnsi" w:cs="Arial"/>
          <w:sz w:val="22"/>
          <w:szCs w:val="22"/>
        </w:rPr>
        <w:t>cón quién fuera el convocante logra reunir al Grupo en el que se aprobó la modificación del nombre por Colegio de la Diversidad Sexual</w:t>
      </w:r>
      <w:r w:rsidR="00AC4478">
        <w:rPr>
          <w:rFonts w:asciiTheme="minorHAnsi" w:hAnsiTheme="minorHAnsi" w:cs="Arial"/>
          <w:sz w:val="22"/>
          <w:szCs w:val="22"/>
        </w:rPr>
        <w:t xml:space="preserve"> (CODISE)</w:t>
      </w:r>
      <w:r w:rsidR="00333514">
        <w:rPr>
          <w:rFonts w:asciiTheme="minorHAnsi" w:hAnsiTheme="minorHAnsi" w:cs="Arial"/>
          <w:sz w:val="22"/>
          <w:szCs w:val="22"/>
        </w:rPr>
        <w:t>, desapareciendo la Comisión de Interlocución</w:t>
      </w:r>
      <w:r w:rsidR="00A81267">
        <w:rPr>
          <w:rFonts w:asciiTheme="minorHAnsi" w:hAnsiTheme="minorHAnsi" w:cs="Arial"/>
          <w:sz w:val="22"/>
          <w:szCs w:val="22"/>
        </w:rPr>
        <w:t xml:space="preserve"> e independizándonos del Partido para convertirnos en Grupo Social;</w:t>
      </w:r>
      <w:r w:rsidR="00333514">
        <w:rPr>
          <w:rFonts w:asciiTheme="minorHAnsi" w:hAnsiTheme="minorHAnsi" w:cs="Arial"/>
          <w:sz w:val="22"/>
          <w:szCs w:val="22"/>
        </w:rPr>
        <w:t xml:space="preserve"> lo que permitió que todos y todas las representantes de las Entidades que formaban parte del GFDS, pudieran ser </w:t>
      </w:r>
      <w:r w:rsidR="00A81267">
        <w:rPr>
          <w:rFonts w:asciiTheme="minorHAnsi" w:hAnsiTheme="minorHAnsi" w:cs="Arial"/>
          <w:sz w:val="22"/>
          <w:szCs w:val="22"/>
        </w:rPr>
        <w:t>sus propios voceros e incluir a otras personas que independientemente de su ideología política o afiliación partidista, pudieran participar en CODISE.</w:t>
      </w:r>
      <w:r w:rsidR="002B2653">
        <w:rPr>
          <w:rFonts w:asciiTheme="minorHAnsi" w:hAnsiTheme="minorHAnsi" w:cs="Arial"/>
          <w:sz w:val="22"/>
          <w:szCs w:val="22"/>
        </w:rPr>
        <w:t xml:space="preserve"> </w:t>
      </w:r>
    </w:p>
    <w:p w:rsidR="00706D32" w:rsidRDefault="00706D32" w:rsidP="009D08C6">
      <w:pPr>
        <w:pStyle w:val="NormalWeb"/>
        <w:jc w:val="both"/>
        <w:rPr>
          <w:rFonts w:asciiTheme="minorHAnsi" w:hAnsiTheme="minorHAnsi" w:cs="Arial"/>
          <w:sz w:val="22"/>
          <w:szCs w:val="22"/>
        </w:rPr>
      </w:pPr>
      <w:r>
        <w:rPr>
          <w:rFonts w:asciiTheme="minorHAnsi" w:hAnsiTheme="minorHAnsi" w:cs="Arial"/>
          <w:sz w:val="22"/>
          <w:szCs w:val="22"/>
        </w:rPr>
        <w:t xml:space="preserve">La creación de CODISE </w:t>
      </w:r>
      <w:r w:rsidR="002B2653">
        <w:rPr>
          <w:rFonts w:asciiTheme="minorHAnsi" w:hAnsiTheme="minorHAnsi" w:cs="Arial"/>
          <w:sz w:val="22"/>
          <w:szCs w:val="22"/>
        </w:rPr>
        <w:t xml:space="preserve">que ahora significaba “Cohesión de Diversidades para la Sustentabilidad” </w:t>
      </w:r>
      <w:r>
        <w:rPr>
          <w:rFonts w:asciiTheme="minorHAnsi" w:hAnsiTheme="minorHAnsi" w:cs="Arial"/>
          <w:sz w:val="22"/>
          <w:szCs w:val="22"/>
        </w:rPr>
        <w:t xml:space="preserve">generó una pequeña ruptura al interior </w:t>
      </w:r>
      <w:r w:rsidR="000472E7">
        <w:rPr>
          <w:rFonts w:asciiTheme="minorHAnsi" w:hAnsiTheme="minorHAnsi" w:cs="Arial"/>
          <w:sz w:val="22"/>
          <w:szCs w:val="22"/>
        </w:rPr>
        <w:t xml:space="preserve">del Grupo </w:t>
      </w:r>
      <w:r>
        <w:rPr>
          <w:rFonts w:asciiTheme="minorHAnsi" w:hAnsiTheme="minorHAnsi" w:cs="Arial"/>
          <w:sz w:val="22"/>
          <w:szCs w:val="22"/>
        </w:rPr>
        <w:t>lo que provocó que algunos compañeros del GFDS ya no quisieran participar. Esto no representó ningún problema en virtud de que se logró incorporar más voces que desde el año 2005 y hasta el 2007  alcanzó colocar candidaturas a puestos de elección popular</w:t>
      </w:r>
      <w:r w:rsidR="000472E7">
        <w:rPr>
          <w:rFonts w:asciiTheme="minorHAnsi" w:hAnsiTheme="minorHAnsi" w:cs="Arial"/>
          <w:sz w:val="22"/>
          <w:szCs w:val="22"/>
        </w:rPr>
        <w:t xml:space="preserve"> y</w:t>
      </w:r>
      <w:r>
        <w:rPr>
          <w:rFonts w:asciiTheme="minorHAnsi" w:hAnsiTheme="minorHAnsi" w:cs="Arial"/>
          <w:sz w:val="22"/>
          <w:szCs w:val="22"/>
        </w:rPr>
        <w:t xml:space="preserve"> cargos de dirección nacional y estatal.</w:t>
      </w:r>
    </w:p>
    <w:p w:rsidR="005F43AF" w:rsidRDefault="005F43AF" w:rsidP="009D08C6">
      <w:pPr>
        <w:pStyle w:val="NormalWeb"/>
        <w:jc w:val="both"/>
        <w:rPr>
          <w:rFonts w:asciiTheme="minorHAnsi" w:hAnsiTheme="minorHAnsi" w:cs="Arial"/>
          <w:sz w:val="22"/>
          <w:szCs w:val="22"/>
        </w:rPr>
      </w:pPr>
      <w:r>
        <w:rPr>
          <w:rFonts w:asciiTheme="minorHAnsi" w:hAnsiTheme="minorHAnsi" w:cs="Arial"/>
          <w:sz w:val="22"/>
          <w:szCs w:val="22"/>
        </w:rPr>
        <w:t xml:space="preserve">Los días 08 y 09 de Diciembre del año 2007 se realizó la Primera Asamblea Nacional de CODISE teniendo como sede la ciudad de Xalapa, Veracruz y como anfitrión </w:t>
      </w:r>
      <w:r w:rsidR="003E1828">
        <w:rPr>
          <w:rFonts w:asciiTheme="minorHAnsi" w:hAnsiTheme="minorHAnsi" w:cs="Arial"/>
          <w:sz w:val="22"/>
          <w:szCs w:val="22"/>
        </w:rPr>
        <w:t xml:space="preserve">principal </w:t>
      </w:r>
      <w:r>
        <w:rPr>
          <w:rFonts w:asciiTheme="minorHAnsi" w:hAnsiTheme="minorHAnsi" w:cs="Arial"/>
          <w:sz w:val="22"/>
          <w:szCs w:val="22"/>
        </w:rPr>
        <w:t xml:space="preserve">al Joven Héctor Omar Ortega Rodríguez. </w:t>
      </w:r>
      <w:r w:rsidR="002F3D73">
        <w:rPr>
          <w:rFonts w:asciiTheme="minorHAnsi" w:hAnsiTheme="minorHAnsi" w:cs="Arial"/>
          <w:sz w:val="22"/>
          <w:szCs w:val="22"/>
        </w:rPr>
        <w:t xml:space="preserve">A la Asamblea se integró por 28 Asociados provenientes de los Estados de Baja California, Baja California Sur, Campeche, Jalisco Chihuahua, Coahuila, Distrito </w:t>
      </w:r>
      <w:r w:rsidR="002F3D73">
        <w:rPr>
          <w:rFonts w:asciiTheme="minorHAnsi" w:hAnsiTheme="minorHAnsi" w:cs="Arial"/>
          <w:sz w:val="22"/>
          <w:szCs w:val="22"/>
        </w:rPr>
        <w:lastRenderedPageBreak/>
        <w:t>Federal, Estado de México, Hidalgo, Nayarit, Querétaro, Quintana Roo, Tabasco Veracruz y Yucatán.</w:t>
      </w:r>
    </w:p>
    <w:p w:rsidR="00AC4478" w:rsidRDefault="002875CC" w:rsidP="009D08C6">
      <w:pPr>
        <w:pStyle w:val="NormalWeb"/>
        <w:jc w:val="both"/>
        <w:rPr>
          <w:rFonts w:asciiTheme="minorHAnsi" w:hAnsiTheme="minorHAnsi" w:cs="Arial"/>
          <w:sz w:val="22"/>
          <w:szCs w:val="22"/>
        </w:rPr>
      </w:pPr>
      <w:r>
        <w:rPr>
          <w:rFonts w:asciiTheme="minorHAnsi" w:hAnsiTheme="minorHAnsi" w:cs="Arial"/>
          <w:sz w:val="22"/>
          <w:szCs w:val="22"/>
        </w:rPr>
        <w:t>Como invitados especiales e integrantes de la Conferencia Magistral estuvieron convocados:</w:t>
      </w:r>
    </w:p>
    <w:p w:rsidR="002875CC" w:rsidRPr="0081023E" w:rsidRDefault="002875CC" w:rsidP="00F7548B">
      <w:pPr>
        <w:pStyle w:val="NormalWeb"/>
        <w:numPr>
          <w:ilvl w:val="0"/>
          <w:numId w:val="6"/>
        </w:numPr>
        <w:spacing w:before="0" w:beforeAutospacing="0" w:after="0" w:afterAutospacing="0"/>
        <w:rPr>
          <w:rFonts w:asciiTheme="minorHAnsi" w:hAnsiTheme="minorHAnsi" w:cs="Arial"/>
        </w:rPr>
      </w:pPr>
      <w:r w:rsidRPr="0081023E">
        <w:rPr>
          <w:rFonts w:asciiTheme="minorHAnsi" w:hAnsiTheme="minorHAnsi" w:cs="Arial"/>
        </w:rPr>
        <w:t>Dr. Javier Cabral</w:t>
      </w:r>
    </w:p>
    <w:p w:rsidR="002875CC" w:rsidRPr="0081023E" w:rsidRDefault="002875CC" w:rsidP="00F7548B">
      <w:pPr>
        <w:pStyle w:val="NormalWeb"/>
        <w:numPr>
          <w:ilvl w:val="0"/>
          <w:numId w:val="6"/>
        </w:numPr>
        <w:spacing w:before="0" w:beforeAutospacing="0" w:after="0" w:afterAutospacing="0"/>
        <w:rPr>
          <w:rFonts w:asciiTheme="minorHAnsi" w:hAnsiTheme="minorHAnsi" w:cs="Arial"/>
        </w:rPr>
      </w:pPr>
      <w:r w:rsidRPr="0081023E">
        <w:rPr>
          <w:rFonts w:asciiTheme="minorHAnsi" w:hAnsiTheme="minorHAnsi" w:cs="Arial"/>
        </w:rPr>
        <w:t>Amaranta Gómez Regalado</w:t>
      </w:r>
    </w:p>
    <w:p w:rsidR="00BD6D90" w:rsidRPr="0081023E" w:rsidRDefault="00BD6D90" w:rsidP="00F7548B">
      <w:pPr>
        <w:pStyle w:val="NormalWeb"/>
        <w:numPr>
          <w:ilvl w:val="0"/>
          <w:numId w:val="6"/>
        </w:numPr>
        <w:spacing w:before="0" w:beforeAutospacing="0" w:after="0" w:afterAutospacing="0"/>
        <w:rPr>
          <w:rFonts w:asciiTheme="minorHAnsi" w:hAnsiTheme="minorHAnsi" w:cs="Arial"/>
        </w:rPr>
      </w:pPr>
      <w:r w:rsidRPr="0081023E">
        <w:rPr>
          <w:rFonts w:asciiTheme="minorHAnsi" w:hAnsiTheme="minorHAnsi" w:cs="Arial"/>
        </w:rPr>
        <w:t>Alberto Begné Guerra</w:t>
      </w:r>
    </w:p>
    <w:p w:rsidR="00AC4478" w:rsidRDefault="00AC4478" w:rsidP="009D08C6">
      <w:pPr>
        <w:pStyle w:val="NormalWeb"/>
        <w:jc w:val="both"/>
        <w:rPr>
          <w:rFonts w:asciiTheme="minorHAnsi" w:hAnsiTheme="minorHAnsi" w:cs="Arial"/>
          <w:sz w:val="22"/>
          <w:szCs w:val="22"/>
        </w:rPr>
      </w:pPr>
    </w:p>
    <w:p w:rsidR="004F62AA" w:rsidRDefault="00BD6D90" w:rsidP="00BD6D90">
      <w:pPr>
        <w:pStyle w:val="NormalWeb"/>
        <w:jc w:val="center"/>
        <w:rPr>
          <w:rFonts w:asciiTheme="minorHAnsi" w:hAnsiTheme="minorHAnsi" w:cs="Arial"/>
          <w:color w:val="C00000"/>
          <w:sz w:val="22"/>
          <w:szCs w:val="22"/>
        </w:rPr>
      </w:pPr>
      <w:r w:rsidRPr="00BD6D90">
        <w:rPr>
          <w:rFonts w:asciiTheme="minorHAnsi" w:hAnsiTheme="minorHAnsi" w:cs="Arial"/>
          <w:noProof/>
          <w:color w:val="C00000"/>
          <w:sz w:val="22"/>
          <w:szCs w:val="22"/>
          <w:lang w:val="es-MX" w:eastAsia="es-MX"/>
        </w:rPr>
        <w:drawing>
          <wp:inline distT="0" distB="0" distL="0" distR="0">
            <wp:extent cx="3876675" cy="2907506"/>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876675" cy="2907506"/>
                    </a:xfrm>
                    <a:prstGeom prst="rect">
                      <a:avLst/>
                    </a:prstGeom>
                    <a:noFill/>
                    <a:ln w="9525">
                      <a:noFill/>
                      <a:miter lim="800000"/>
                      <a:headEnd/>
                      <a:tailEnd/>
                    </a:ln>
                  </pic:spPr>
                </pic:pic>
              </a:graphicData>
            </a:graphic>
          </wp:inline>
        </w:drawing>
      </w:r>
    </w:p>
    <w:p w:rsidR="00D44532" w:rsidRDefault="00D44532" w:rsidP="00D44532">
      <w:pPr>
        <w:pStyle w:val="NormalWeb"/>
        <w:jc w:val="center"/>
        <w:rPr>
          <w:rFonts w:asciiTheme="minorHAnsi" w:hAnsiTheme="minorHAnsi" w:cs="Arial"/>
          <w:color w:val="C00000"/>
          <w:sz w:val="22"/>
          <w:szCs w:val="22"/>
        </w:rPr>
      </w:pPr>
      <w:r w:rsidRPr="00D44532">
        <w:rPr>
          <w:rFonts w:asciiTheme="minorHAnsi" w:hAnsiTheme="minorHAnsi" w:cs="Arial"/>
          <w:noProof/>
          <w:color w:val="C00000"/>
          <w:sz w:val="22"/>
          <w:szCs w:val="22"/>
          <w:lang w:val="es-MX" w:eastAsia="es-MX"/>
        </w:rPr>
        <w:drawing>
          <wp:inline distT="0" distB="0" distL="0" distR="0">
            <wp:extent cx="3905250" cy="2928937"/>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08138" cy="2931103"/>
                    </a:xfrm>
                    <a:prstGeom prst="rect">
                      <a:avLst/>
                    </a:prstGeom>
                    <a:noFill/>
                    <a:ln w="9525">
                      <a:noFill/>
                      <a:miter lim="800000"/>
                      <a:headEnd/>
                      <a:tailEnd/>
                    </a:ln>
                  </pic:spPr>
                </pic:pic>
              </a:graphicData>
            </a:graphic>
          </wp:inline>
        </w:drawing>
      </w:r>
    </w:p>
    <w:p w:rsidR="008F48B8" w:rsidRDefault="008F48B8" w:rsidP="00D44532">
      <w:pPr>
        <w:pStyle w:val="NormalWeb"/>
        <w:jc w:val="center"/>
        <w:rPr>
          <w:rFonts w:asciiTheme="minorHAnsi" w:hAnsiTheme="minorHAnsi" w:cs="Arial"/>
          <w:color w:val="C00000"/>
          <w:sz w:val="22"/>
          <w:szCs w:val="22"/>
        </w:rPr>
      </w:pPr>
      <w:r w:rsidRPr="008F48B8">
        <w:rPr>
          <w:rFonts w:asciiTheme="minorHAnsi" w:hAnsiTheme="minorHAnsi" w:cs="Arial"/>
          <w:noProof/>
          <w:color w:val="C00000"/>
          <w:sz w:val="22"/>
          <w:szCs w:val="22"/>
          <w:lang w:val="es-MX" w:eastAsia="es-MX"/>
        </w:rPr>
        <w:lastRenderedPageBreak/>
        <w:drawing>
          <wp:inline distT="0" distB="0" distL="0" distR="0">
            <wp:extent cx="2486025" cy="1864519"/>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486025" cy="1864519"/>
                    </a:xfrm>
                    <a:prstGeom prst="rect">
                      <a:avLst/>
                    </a:prstGeom>
                    <a:noFill/>
                    <a:ln w="9525">
                      <a:noFill/>
                      <a:miter lim="800000"/>
                      <a:headEnd/>
                      <a:tailEnd/>
                    </a:ln>
                  </pic:spPr>
                </pic:pic>
              </a:graphicData>
            </a:graphic>
          </wp:inline>
        </w:drawing>
      </w:r>
    </w:p>
    <w:p w:rsidR="00D44532" w:rsidRPr="00727532" w:rsidRDefault="00727532" w:rsidP="009D08C6">
      <w:pPr>
        <w:pStyle w:val="NormalWeb"/>
        <w:jc w:val="both"/>
        <w:rPr>
          <w:rFonts w:asciiTheme="minorHAnsi" w:hAnsiTheme="minorHAnsi" w:cs="Arial"/>
          <w:sz w:val="22"/>
          <w:szCs w:val="22"/>
        </w:rPr>
      </w:pPr>
      <w:r>
        <w:rPr>
          <w:rFonts w:asciiTheme="minorHAnsi" w:hAnsiTheme="minorHAnsi" w:cs="Arial"/>
          <w:sz w:val="22"/>
          <w:szCs w:val="22"/>
        </w:rPr>
        <w:t xml:space="preserve">El Lema </w:t>
      </w:r>
      <w:r w:rsidRPr="00727532">
        <w:rPr>
          <w:rFonts w:asciiTheme="minorHAnsi" w:hAnsiTheme="minorHAnsi" w:cs="Arial"/>
          <w:i/>
          <w:sz w:val="22"/>
          <w:szCs w:val="22"/>
        </w:rPr>
        <w:t>¡Vive para Construir!</w:t>
      </w:r>
      <w:r>
        <w:rPr>
          <w:rFonts w:asciiTheme="minorHAnsi" w:hAnsiTheme="minorHAnsi" w:cs="Arial"/>
          <w:i/>
          <w:sz w:val="22"/>
          <w:szCs w:val="22"/>
        </w:rPr>
        <w:t xml:space="preserve">, </w:t>
      </w:r>
      <w:r>
        <w:rPr>
          <w:rFonts w:asciiTheme="minorHAnsi" w:hAnsiTheme="minorHAnsi" w:cs="Arial"/>
          <w:sz w:val="22"/>
          <w:szCs w:val="22"/>
        </w:rPr>
        <w:t>fue uno de los principales logros de la Reunión Nacional.</w:t>
      </w:r>
    </w:p>
    <w:p w:rsidR="00B253FC" w:rsidRDefault="00B253FC" w:rsidP="00B253FC">
      <w:pPr>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 xml:space="preserve">Fue hasta principios del año 2008 cuando se iniciaron los trabajos para constituir a CODISE como Asociación Civil, quedando bajo el Registro Federal de Contribuyentes </w:t>
      </w:r>
      <w:r w:rsidR="000341DE">
        <w:rPr>
          <w:rFonts w:asciiTheme="minorHAnsi" w:eastAsia="Times New Roman" w:hAnsiTheme="minorHAnsi"/>
          <w:bCs/>
          <w:lang w:eastAsia="es-ES"/>
        </w:rPr>
        <w:t xml:space="preserve">(RFC) </w:t>
      </w:r>
      <w:r>
        <w:rPr>
          <w:rFonts w:asciiTheme="minorHAnsi" w:eastAsia="Times New Roman" w:hAnsiTheme="minorHAnsi"/>
          <w:bCs/>
          <w:lang w:eastAsia="es-ES"/>
        </w:rPr>
        <w:t>CDS0806025G8</w:t>
      </w:r>
      <w:r w:rsidR="000341DE">
        <w:rPr>
          <w:rFonts w:asciiTheme="minorHAnsi" w:eastAsia="Times New Roman" w:hAnsiTheme="minorHAnsi"/>
          <w:bCs/>
          <w:lang w:eastAsia="es-ES"/>
        </w:rPr>
        <w:t>.</w:t>
      </w:r>
    </w:p>
    <w:p w:rsidR="002B4705" w:rsidRDefault="002B4705" w:rsidP="00B253FC">
      <w:pPr>
        <w:spacing w:after="0" w:line="240" w:lineRule="auto"/>
        <w:jc w:val="both"/>
        <w:rPr>
          <w:rFonts w:asciiTheme="minorHAnsi" w:eastAsia="Times New Roman" w:hAnsiTheme="minorHAnsi"/>
          <w:bCs/>
          <w:lang w:eastAsia="es-ES"/>
        </w:rPr>
      </w:pPr>
    </w:p>
    <w:p w:rsidR="002B4705" w:rsidRDefault="002B4705" w:rsidP="00B253FC">
      <w:pPr>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La inscripción al Registro Federal de las Organizaciones de la Sociedad Civil se realizó hasta el 24 de Julio de 2009, siendo autorizado el día 18 de agosto de 2009 bajo la Clave Única de Inscripción al Registro (CLUNI) CDS08060214017.</w:t>
      </w:r>
    </w:p>
    <w:p w:rsidR="000341DE" w:rsidRDefault="000341DE" w:rsidP="00B253FC">
      <w:pPr>
        <w:spacing w:after="0" w:line="240" w:lineRule="auto"/>
        <w:jc w:val="both"/>
        <w:rPr>
          <w:rFonts w:asciiTheme="minorHAnsi" w:eastAsia="Times New Roman" w:hAnsiTheme="minorHAnsi"/>
          <w:bCs/>
          <w:lang w:eastAsia="es-ES"/>
        </w:rPr>
      </w:pPr>
    </w:p>
    <w:p w:rsidR="00CB3A48" w:rsidRDefault="00CB3A48" w:rsidP="00532E90">
      <w:pPr>
        <w:spacing w:after="0" w:line="240" w:lineRule="auto"/>
        <w:rPr>
          <w:rFonts w:asciiTheme="minorHAnsi" w:eastAsia="Times New Roman" w:hAnsiTheme="minorHAnsi"/>
          <w:bCs/>
          <w:lang w:eastAsia="es-ES"/>
        </w:rPr>
      </w:pPr>
    </w:p>
    <w:p w:rsidR="00F71205" w:rsidRDefault="00F65628" w:rsidP="00532E90">
      <w:pPr>
        <w:spacing w:after="0" w:line="240" w:lineRule="auto"/>
        <w:rPr>
          <w:rFonts w:asciiTheme="minorHAnsi" w:eastAsia="Times New Roman" w:hAnsiTheme="minorHAnsi"/>
          <w:bCs/>
          <w:lang w:eastAsia="es-ES"/>
        </w:rPr>
      </w:pPr>
      <w:r>
        <w:rPr>
          <w:rFonts w:asciiTheme="minorHAnsi" w:eastAsia="Times New Roman" w:hAnsiTheme="minorHAnsi"/>
          <w:bCs/>
          <w:lang w:eastAsia="es-ES"/>
        </w:rPr>
        <w:t>Otros logros alcanzados entre la Línea del Tiempo de CODISE se encuentran:</w:t>
      </w:r>
    </w:p>
    <w:p w:rsidR="00F65628" w:rsidRDefault="00F65628" w:rsidP="00532E90">
      <w:pPr>
        <w:spacing w:after="0" w:line="240" w:lineRule="auto"/>
        <w:rPr>
          <w:rFonts w:asciiTheme="minorHAnsi" w:eastAsia="Times New Roman" w:hAnsiTheme="minorHAnsi"/>
          <w:bCs/>
          <w:lang w:eastAsia="es-ES"/>
        </w:rPr>
      </w:pPr>
    </w:p>
    <w:p w:rsidR="00CB3A48" w:rsidRDefault="00CB3A48" w:rsidP="00F65628">
      <w:pPr>
        <w:spacing w:after="0" w:line="240" w:lineRule="auto"/>
        <w:jc w:val="center"/>
        <w:rPr>
          <w:rFonts w:asciiTheme="minorHAnsi" w:eastAsia="Times New Roman" w:hAnsiTheme="minorHAnsi"/>
          <w:b/>
          <w:bCs/>
          <w:lang w:eastAsia="es-ES"/>
        </w:rPr>
      </w:pPr>
    </w:p>
    <w:p w:rsidR="00F65628" w:rsidRDefault="00F65628" w:rsidP="00F65628">
      <w:pPr>
        <w:spacing w:after="0" w:line="240" w:lineRule="auto"/>
        <w:jc w:val="center"/>
        <w:rPr>
          <w:rFonts w:asciiTheme="minorHAnsi" w:eastAsia="Times New Roman" w:hAnsiTheme="minorHAnsi"/>
          <w:b/>
          <w:bCs/>
          <w:lang w:eastAsia="es-ES"/>
        </w:rPr>
      </w:pPr>
      <w:r w:rsidRPr="00F65628">
        <w:rPr>
          <w:rFonts w:asciiTheme="minorHAnsi" w:eastAsia="Times New Roman" w:hAnsiTheme="minorHAnsi"/>
          <w:b/>
          <w:bCs/>
          <w:lang w:eastAsia="es-ES"/>
        </w:rPr>
        <w:t xml:space="preserve">Presentación </w:t>
      </w:r>
      <w:r>
        <w:rPr>
          <w:rFonts w:asciiTheme="minorHAnsi" w:eastAsia="Times New Roman" w:hAnsiTheme="minorHAnsi"/>
          <w:b/>
          <w:bCs/>
          <w:lang w:eastAsia="es-ES"/>
        </w:rPr>
        <w:t xml:space="preserve">en Guadalajara </w:t>
      </w:r>
      <w:r w:rsidRPr="00F65628">
        <w:rPr>
          <w:rFonts w:asciiTheme="minorHAnsi" w:eastAsia="Times New Roman" w:hAnsiTheme="minorHAnsi"/>
          <w:b/>
          <w:bCs/>
          <w:lang w:eastAsia="es-ES"/>
        </w:rPr>
        <w:t>del 3er Festival Internacional de Cortometrajes</w:t>
      </w:r>
    </w:p>
    <w:p w:rsidR="00F65628" w:rsidRDefault="00F65628" w:rsidP="00F65628">
      <w:pPr>
        <w:spacing w:after="0" w:line="240" w:lineRule="auto"/>
        <w:jc w:val="center"/>
        <w:rPr>
          <w:rFonts w:asciiTheme="minorHAnsi" w:eastAsia="Times New Roman" w:hAnsiTheme="minorHAnsi"/>
          <w:b/>
          <w:bCs/>
          <w:lang w:eastAsia="es-ES"/>
        </w:rPr>
      </w:pPr>
      <w:r w:rsidRPr="00F65628">
        <w:rPr>
          <w:rFonts w:asciiTheme="minorHAnsi" w:eastAsia="Times New Roman" w:hAnsiTheme="minorHAnsi"/>
          <w:b/>
          <w:bCs/>
          <w:lang w:eastAsia="es-ES"/>
        </w:rPr>
        <w:t xml:space="preserve"> “El cine a las calles”</w:t>
      </w:r>
      <w:r w:rsidR="00BA1A8C">
        <w:rPr>
          <w:rFonts w:asciiTheme="minorHAnsi" w:eastAsia="Times New Roman" w:hAnsiTheme="minorHAnsi"/>
          <w:b/>
          <w:bCs/>
          <w:lang w:eastAsia="es-ES"/>
        </w:rPr>
        <w:t xml:space="preserve"> con el apoyo de “Acá en Corto, A.C. ; El cine a las Calles, A.C. y la Muestra Internacional de Cine en Guadalajara, de la U. de G.</w:t>
      </w:r>
    </w:p>
    <w:p w:rsidR="00D20561" w:rsidRDefault="00D20561" w:rsidP="00F65628">
      <w:pPr>
        <w:spacing w:after="0" w:line="240" w:lineRule="auto"/>
        <w:jc w:val="center"/>
        <w:rPr>
          <w:rFonts w:asciiTheme="minorHAnsi" w:eastAsia="Times New Roman" w:hAnsiTheme="minorHAnsi"/>
          <w:b/>
          <w:bCs/>
          <w:lang w:eastAsia="es-ES"/>
        </w:rPr>
      </w:pPr>
    </w:p>
    <w:p w:rsidR="00D20561" w:rsidRPr="00F65628" w:rsidRDefault="00D20561" w:rsidP="00F65628">
      <w:pPr>
        <w:spacing w:after="0" w:line="240" w:lineRule="auto"/>
        <w:jc w:val="center"/>
        <w:rPr>
          <w:rFonts w:asciiTheme="minorHAnsi" w:eastAsia="Times New Roman" w:hAnsiTheme="minorHAnsi"/>
          <w:b/>
          <w:bCs/>
          <w:lang w:eastAsia="es-ES"/>
        </w:rPr>
      </w:pPr>
    </w:p>
    <w:p w:rsidR="00F65628" w:rsidRDefault="00F65628" w:rsidP="00532E90">
      <w:pPr>
        <w:spacing w:after="0" w:line="240" w:lineRule="auto"/>
        <w:rPr>
          <w:rFonts w:asciiTheme="minorHAnsi" w:eastAsia="Times New Roman" w:hAnsiTheme="minorHAnsi"/>
          <w:bCs/>
          <w:lang w:eastAsia="es-ES"/>
        </w:rPr>
      </w:pPr>
    </w:p>
    <w:p w:rsidR="00F65628" w:rsidRDefault="00F65628" w:rsidP="00723588">
      <w:r>
        <w:rPr>
          <w:noProof/>
          <w:lang w:val="es-MX" w:eastAsia="es-MX"/>
        </w:rPr>
        <w:drawing>
          <wp:inline distT="0" distB="0" distL="0" distR="0">
            <wp:extent cx="2573223" cy="163830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73223" cy="1638300"/>
                    </a:xfrm>
                    <a:prstGeom prst="rect">
                      <a:avLst/>
                    </a:prstGeom>
                    <a:noFill/>
                    <a:ln w="9525">
                      <a:noFill/>
                      <a:miter lim="800000"/>
                      <a:headEnd/>
                      <a:tailEnd/>
                    </a:ln>
                  </pic:spPr>
                </pic:pic>
              </a:graphicData>
            </a:graphic>
          </wp:inline>
        </w:drawing>
      </w:r>
      <w:r w:rsidR="00723588">
        <w:t xml:space="preserve">      </w:t>
      </w:r>
      <w:r>
        <w:t xml:space="preserve">     </w:t>
      </w:r>
      <w:r>
        <w:rPr>
          <w:noProof/>
          <w:lang w:val="es-MX" w:eastAsia="es-MX"/>
        </w:rPr>
        <w:drawing>
          <wp:inline distT="0" distB="0" distL="0" distR="0">
            <wp:extent cx="2221243" cy="1666875"/>
            <wp:effectExtent l="19050" t="0" r="7607"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221243" cy="1666875"/>
                    </a:xfrm>
                    <a:prstGeom prst="rect">
                      <a:avLst/>
                    </a:prstGeom>
                    <a:noFill/>
                    <a:ln w="9525">
                      <a:noFill/>
                      <a:miter lim="800000"/>
                      <a:headEnd/>
                      <a:tailEnd/>
                    </a:ln>
                  </pic:spPr>
                </pic:pic>
              </a:graphicData>
            </a:graphic>
          </wp:inline>
        </w:drawing>
      </w:r>
    </w:p>
    <w:p w:rsidR="00D20561" w:rsidRDefault="00D20561" w:rsidP="009C13C5">
      <w:pPr>
        <w:rPr>
          <w:b/>
        </w:rPr>
      </w:pPr>
    </w:p>
    <w:p w:rsidR="00D20561" w:rsidRDefault="00D20561" w:rsidP="009C13C5">
      <w:pPr>
        <w:rPr>
          <w:b/>
        </w:rPr>
      </w:pPr>
    </w:p>
    <w:p w:rsidR="00D20561" w:rsidRDefault="00D20561" w:rsidP="009C13C5">
      <w:pPr>
        <w:rPr>
          <w:b/>
        </w:rPr>
      </w:pPr>
    </w:p>
    <w:p w:rsidR="00D20561" w:rsidRDefault="00D20561" w:rsidP="009C13C5">
      <w:pPr>
        <w:rPr>
          <w:b/>
        </w:rPr>
      </w:pPr>
    </w:p>
    <w:p w:rsidR="00D20561" w:rsidRDefault="00D20561" w:rsidP="009C13C5">
      <w:pPr>
        <w:rPr>
          <w:b/>
        </w:rPr>
      </w:pPr>
    </w:p>
    <w:p w:rsidR="00F65628" w:rsidRDefault="009C13C5" w:rsidP="009C13C5">
      <w:pPr>
        <w:rPr>
          <w:b/>
        </w:rPr>
      </w:pPr>
      <w:r w:rsidRPr="009C13C5">
        <w:rPr>
          <w:b/>
        </w:rPr>
        <w:t>Primer Congreso Estatal contra la Discriminación en Jalisco</w:t>
      </w:r>
    </w:p>
    <w:p w:rsidR="009C13C5" w:rsidRDefault="009C13C5" w:rsidP="009C13C5">
      <w:pPr>
        <w:jc w:val="right"/>
        <w:rPr>
          <w:b/>
        </w:rPr>
      </w:pPr>
      <w:r>
        <w:rPr>
          <w:b/>
        </w:rPr>
        <w:t>Primera Reunión Nacional lograda con un Dirigente Nacional de Partido y Medios de Comunicación con Trabajo en Diversidad Sexual</w:t>
      </w:r>
    </w:p>
    <w:p w:rsidR="00CB3A48" w:rsidRDefault="00CB3A48" w:rsidP="009C13C5">
      <w:pPr>
        <w:jc w:val="right"/>
        <w:rPr>
          <w:b/>
        </w:rPr>
      </w:pPr>
    </w:p>
    <w:p w:rsidR="00F65628" w:rsidRDefault="00F65628" w:rsidP="00723588">
      <w:pPr>
        <w:jc w:val="right"/>
      </w:pPr>
      <w:r>
        <w:rPr>
          <w:noProof/>
          <w:lang w:val="es-MX" w:eastAsia="es-MX"/>
        </w:rPr>
        <w:drawing>
          <wp:inline distT="0" distB="0" distL="0" distR="0">
            <wp:extent cx="2286000" cy="1713149"/>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90725" cy="1716690"/>
                    </a:xfrm>
                    <a:prstGeom prst="rect">
                      <a:avLst/>
                    </a:prstGeom>
                    <a:noFill/>
                    <a:ln w="9525">
                      <a:noFill/>
                      <a:miter lim="800000"/>
                      <a:headEnd/>
                      <a:tailEnd/>
                    </a:ln>
                  </pic:spPr>
                </pic:pic>
              </a:graphicData>
            </a:graphic>
          </wp:inline>
        </w:drawing>
      </w:r>
      <w:r>
        <w:t xml:space="preserve">          </w:t>
      </w:r>
      <w:r>
        <w:rPr>
          <w:noProof/>
          <w:lang w:val="es-MX" w:eastAsia="es-MX"/>
        </w:rPr>
        <w:drawing>
          <wp:inline distT="0" distB="0" distL="0" distR="0">
            <wp:extent cx="2231975" cy="1674928"/>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231841" cy="1674827"/>
                    </a:xfrm>
                    <a:prstGeom prst="rect">
                      <a:avLst/>
                    </a:prstGeom>
                    <a:noFill/>
                    <a:ln w="9525">
                      <a:noFill/>
                      <a:miter lim="800000"/>
                      <a:headEnd/>
                      <a:tailEnd/>
                    </a:ln>
                  </pic:spPr>
                </pic:pic>
              </a:graphicData>
            </a:graphic>
          </wp:inline>
        </w:drawing>
      </w:r>
    </w:p>
    <w:p w:rsidR="00CB3A48" w:rsidRDefault="00CB3A48" w:rsidP="00723588">
      <w:pPr>
        <w:jc w:val="right"/>
      </w:pPr>
    </w:p>
    <w:p w:rsidR="00723588" w:rsidRDefault="001206E0" w:rsidP="001206E0">
      <w:pPr>
        <w:rPr>
          <w:b/>
        </w:rPr>
      </w:pPr>
      <w:r w:rsidRPr="001206E0">
        <w:rPr>
          <w:b/>
        </w:rPr>
        <w:t>Primera Encuesta Estatal sobre Discriminación en Jalisco</w:t>
      </w:r>
    </w:p>
    <w:p w:rsidR="00D20561" w:rsidRDefault="00D20561" w:rsidP="001206E0">
      <w:pPr>
        <w:rPr>
          <w:b/>
        </w:rPr>
      </w:pPr>
    </w:p>
    <w:p w:rsidR="001206E0" w:rsidRDefault="001206E0" w:rsidP="001206E0">
      <w:pPr>
        <w:jc w:val="right"/>
        <w:rPr>
          <w:b/>
        </w:rPr>
      </w:pPr>
      <w:r>
        <w:rPr>
          <w:b/>
        </w:rPr>
        <w:t>Primera Encuesta Estatal sobre Discriminación en Nayarit</w:t>
      </w:r>
      <w:r w:rsidR="00E44426">
        <w:rPr>
          <w:b/>
        </w:rPr>
        <w:t xml:space="preserve"> con el apoyo de Codise Nayarit y Ser Libre, representada por Mara Jiménez</w:t>
      </w:r>
    </w:p>
    <w:p w:rsidR="00D20561" w:rsidRPr="001206E0" w:rsidRDefault="00D20561" w:rsidP="001206E0">
      <w:pPr>
        <w:jc w:val="right"/>
        <w:rPr>
          <w:b/>
        </w:rPr>
      </w:pPr>
    </w:p>
    <w:p w:rsidR="00F65628" w:rsidRDefault="00FC187B" w:rsidP="00532E90">
      <w:pPr>
        <w:spacing w:after="0" w:line="240" w:lineRule="auto"/>
        <w:rPr>
          <w:rFonts w:asciiTheme="minorHAnsi" w:eastAsia="Times New Roman" w:hAnsiTheme="minorHAnsi"/>
          <w:bCs/>
          <w:lang w:eastAsia="es-ES"/>
        </w:rPr>
      </w:pPr>
      <w:r w:rsidRPr="00FC187B">
        <w:rPr>
          <w:rFonts w:asciiTheme="minorHAnsi" w:eastAsia="Times New Roman" w:hAnsiTheme="minorHAnsi"/>
          <w:bCs/>
          <w:noProof/>
          <w:lang w:val="es-MX" w:eastAsia="es-MX"/>
        </w:rPr>
        <w:drawing>
          <wp:inline distT="0" distB="0" distL="0" distR="0">
            <wp:extent cx="2503204" cy="1876425"/>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06844" cy="1879154"/>
                    </a:xfrm>
                    <a:prstGeom prst="rect">
                      <a:avLst/>
                    </a:prstGeom>
                    <a:noFill/>
                    <a:ln w="9525">
                      <a:noFill/>
                      <a:miter lim="800000"/>
                      <a:headEnd/>
                      <a:tailEnd/>
                    </a:ln>
                  </pic:spPr>
                </pic:pic>
              </a:graphicData>
            </a:graphic>
          </wp:inline>
        </w:drawing>
      </w:r>
      <w:r>
        <w:rPr>
          <w:rFonts w:asciiTheme="minorHAnsi" w:eastAsia="Times New Roman" w:hAnsiTheme="minorHAnsi"/>
          <w:bCs/>
          <w:lang w:eastAsia="es-ES"/>
        </w:rPr>
        <w:t xml:space="preserve"> </w:t>
      </w:r>
      <w:r w:rsidR="00723588">
        <w:rPr>
          <w:rFonts w:asciiTheme="minorHAnsi" w:eastAsia="Times New Roman" w:hAnsiTheme="minorHAnsi"/>
          <w:bCs/>
          <w:lang w:eastAsia="es-ES"/>
        </w:rPr>
        <w:t xml:space="preserve">        </w:t>
      </w:r>
      <w:r>
        <w:rPr>
          <w:rFonts w:asciiTheme="minorHAnsi" w:eastAsia="Times New Roman" w:hAnsiTheme="minorHAnsi"/>
          <w:bCs/>
          <w:lang w:eastAsia="es-ES"/>
        </w:rPr>
        <w:t xml:space="preserve"> </w:t>
      </w:r>
      <w:r w:rsidR="00723588" w:rsidRPr="00723588">
        <w:rPr>
          <w:rFonts w:asciiTheme="minorHAnsi" w:eastAsia="Times New Roman" w:hAnsiTheme="minorHAnsi"/>
          <w:bCs/>
          <w:noProof/>
          <w:lang w:val="es-MX" w:eastAsia="es-MX"/>
        </w:rPr>
        <w:drawing>
          <wp:inline distT="0" distB="0" distL="0" distR="0">
            <wp:extent cx="2447925" cy="1834989"/>
            <wp:effectExtent l="19050" t="0" r="9525"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452647" cy="1838529"/>
                    </a:xfrm>
                    <a:prstGeom prst="rect">
                      <a:avLst/>
                    </a:prstGeom>
                    <a:noFill/>
                    <a:ln w="9525">
                      <a:noFill/>
                      <a:miter lim="800000"/>
                      <a:headEnd/>
                      <a:tailEnd/>
                    </a:ln>
                  </pic:spPr>
                </pic:pic>
              </a:graphicData>
            </a:graphic>
          </wp:inline>
        </w:drawing>
      </w:r>
    </w:p>
    <w:p w:rsidR="00526F60" w:rsidRDefault="00526F60" w:rsidP="00532E90">
      <w:pPr>
        <w:spacing w:after="0" w:line="240" w:lineRule="auto"/>
        <w:rPr>
          <w:rFonts w:asciiTheme="minorHAnsi" w:eastAsia="Times New Roman" w:hAnsiTheme="minorHAnsi"/>
          <w:bCs/>
          <w:lang w:eastAsia="es-ES"/>
        </w:rPr>
      </w:pPr>
    </w:p>
    <w:p w:rsidR="00526F60" w:rsidRDefault="00526F60" w:rsidP="00532E90">
      <w:pPr>
        <w:spacing w:after="0" w:line="240" w:lineRule="auto"/>
        <w:rPr>
          <w:rFonts w:asciiTheme="minorHAnsi" w:eastAsia="Times New Roman" w:hAnsiTheme="minorHAnsi"/>
          <w:bCs/>
          <w:lang w:eastAsia="es-ES"/>
        </w:rPr>
      </w:pPr>
    </w:p>
    <w:p w:rsidR="00D20561" w:rsidRDefault="00D20561" w:rsidP="00526F60">
      <w:pPr>
        <w:spacing w:after="0" w:line="240" w:lineRule="auto"/>
        <w:jc w:val="center"/>
        <w:rPr>
          <w:rFonts w:asciiTheme="minorHAnsi" w:eastAsia="Times New Roman" w:hAnsiTheme="minorHAnsi"/>
          <w:b/>
          <w:bCs/>
          <w:lang w:eastAsia="es-ES"/>
        </w:rPr>
      </w:pPr>
    </w:p>
    <w:p w:rsidR="00D20561" w:rsidRDefault="00D20561" w:rsidP="00526F60">
      <w:pPr>
        <w:spacing w:after="0" w:line="240" w:lineRule="auto"/>
        <w:jc w:val="center"/>
        <w:rPr>
          <w:rFonts w:asciiTheme="minorHAnsi" w:eastAsia="Times New Roman" w:hAnsiTheme="minorHAnsi"/>
          <w:b/>
          <w:bCs/>
          <w:lang w:eastAsia="es-ES"/>
        </w:rPr>
      </w:pPr>
    </w:p>
    <w:p w:rsidR="00D20561" w:rsidRDefault="00D20561" w:rsidP="00526F60">
      <w:pPr>
        <w:spacing w:after="0" w:line="240" w:lineRule="auto"/>
        <w:jc w:val="center"/>
        <w:rPr>
          <w:rFonts w:asciiTheme="minorHAnsi" w:eastAsia="Times New Roman" w:hAnsiTheme="minorHAnsi"/>
          <w:b/>
          <w:bCs/>
          <w:lang w:eastAsia="es-ES"/>
        </w:rPr>
      </w:pPr>
    </w:p>
    <w:p w:rsidR="00D20561" w:rsidRDefault="00D20561" w:rsidP="00526F60">
      <w:pPr>
        <w:spacing w:after="0" w:line="240" w:lineRule="auto"/>
        <w:jc w:val="center"/>
        <w:rPr>
          <w:rFonts w:asciiTheme="minorHAnsi" w:eastAsia="Times New Roman" w:hAnsiTheme="minorHAnsi"/>
          <w:b/>
          <w:bCs/>
          <w:lang w:eastAsia="es-ES"/>
        </w:rPr>
      </w:pPr>
    </w:p>
    <w:p w:rsidR="00D20561" w:rsidRDefault="00D20561" w:rsidP="00526F60">
      <w:pPr>
        <w:spacing w:after="0" w:line="240" w:lineRule="auto"/>
        <w:jc w:val="center"/>
        <w:rPr>
          <w:rFonts w:asciiTheme="minorHAnsi" w:eastAsia="Times New Roman" w:hAnsiTheme="minorHAnsi"/>
          <w:b/>
          <w:bCs/>
          <w:lang w:eastAsia="es-ES"/>
        </w:rPr>
      </w:pPr>
    </w:p>
    <w:p w:rsidR="00526F60" w:rsidRPr="00526F60" w:rsidRDefault="00526F60" w:rsidP="00526F60">
      <w:pPr>
        <w:spacing w:after="0" w:line="240" w:lineRule="auto"/>
        <w:jc w:val="center"/>
        <w:rPr>
          <w:rFonts w:asciiTheme="minorHAnsi" w:eastAsia="Times New Roman" w:hAnsiTheme="minorHAnsi"/>
          <w:b/>
          <w:bCs/>
          <w:lang w:eastAsia="es-ES"/>
        </w:rPr>
      </w:pPr>
      <w:r w:rsidRPr="00526F60">
        <w:rPr>
          <w:rFonts w:asciiTheme="minorHAnsi" w:eastAsia="Times New Roman" w:hAnsiTheme="minorHAnsi"/>
          <w:b/>
          <w:bCs/>
          <w:lang w:eastAsia="es-ES"/>
        </w:rPr>
        <w:lastRenderedPageBreak/>
        <w:t>Entrega de un Kit Antidiscriminación a las y los Legisladores del Congreso del Estado de Jalisco</w:t>
      </w:r>
    </w:p>
    <w:p w:rsidR="008A2262" w:rsidRDefault="008A2262" w:rsidP="00532E90">
      <w:pPr>
        <w:spacing w:after="0" w:line="240" w:lineRule="auto"/>
        <w:rPr>
          <w:rFonts w:asciiTheme="minorHAnsi" w:eastAsia="Times New Roman" w:hAnsiTheme="minorHAnsi"/>
          <w:bCs/>
          <w:lang w:eastAsia="es-ES"/>
        </w:rPr>
      </w:pPr>
    </w:p>
    <w:p w:rsidR="008A2262" w:rsidRDefault="008A2262" w:rsidP="00526F60">
      <w:pPr>
        <w:spacing w:after="0" w:line="240" w:lineRule="auto"/>
        <w:jc w:val="center"/>
        <w:rPr>
          <w:rFonts w:asciiTheme="minorHAnsi" w:eastAsia="Times New Roman" w:hAnsiTheme="minorHAnsi"/>
          <w:bCs/>
          <w:lang w:eastAsia="es-ES"/>
        </w:rPr>
      </w:pPr>
      <w:r>
        <w:rPr>
          <w:rFonts w:asciiTheme="minorHAnsi" w:eastAsia="Times New Roman" w:hAnsiTheme="minorHAnsi"/>
          <w:bCs/>
          <w:noProof/>
          <w:lang w:val="es-MX" w:eastAsia="es-MX"/>
        </w:rPr>
        <w:drawing>
          <wp:inline distT="0" distB="0" distL="0" distR="0">
            <wp:extent cx="1641634" cy="2188845"/>
            <wp:effectExtent l="19050" t="0" r="0" b="0"/>
            <wp:docPr id="13" name="12 Imagen" descr="Kit Antidiscriminacion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 Antidiscriminacion I.jpg"/>
                    <pic:cNvPicPr/>
                  </pic:nvPicPr>
                  <pic:blipFill>
                    <a:blip r:embed="rId16" cstate="print"/>
                    <a:stretch>
                      <a:fillRect/>
                    </a:stretch>
                  </pic:blipFill>
                  <pic:spPr>
                    <a:xfrm>
                      <a:off x="0" y="0"/>
                      <a:ext cx="1641634" cy="2188845"/>
                    </a:xfrm>
                    <a:prstGeom prst="rect">
                      <a:avLst/>
                    </a:prstGeom>
                  </pic:spPr>
                </pic:pic>
              </a:graphicData>
            </a:graphic>
          </wp:inline>
        </w:drawing>
      </w:r>
    </w:p>
    <w:p w:rsidR="00526F60" w:rsidRDefault="00526F60" w:rsidP="00526F60">
      <w:pPr>
        <w:spacing w:after="0" w:line="240" w:lineRule="auto"/>
        <w:jc w:val="center"/>
        <w:rPr>
          <w:rFonts w:asciiTheme="minorHAnsi" w:eastAsia="Times New Roman" w:hAnsiTheme="minorHAnsi"/>
          <w:bCs/>
          <w:lang w:eastAsia="es-ES"/>
        </w:rPr>
      </w:pPr>
    </w:p>
    <w:p w:rsidR="008A2262" w:rsidRDefault="00526F60" w:rsidP="00526F60">
      <w:pPr>
        <w:spacing w:after="0" w:line="240" w:lineRule="auto"/>
        <w:jc w:val="center"/>
        <w:rPr>
          <w:rFonts w:asciiTheme="minorHAnsi" w:eastAsia="Times New Roman" w:hAnsiTheme="minorHAnsi"/>
          <w:b/>
          <w:bCs/>
          <w:lang w:eastAsia="es-ES"/>
        </w:rPr>
      </w:pPr>
      <w:r w:rsidRPr="00526F60">
        <w:rPr>
          <w:rFonts w:asciiTheme="minorHAnsi" w:eastAsia="Times New Roman" w:hAnsiTheme="minorHAnsi"/>
          <w:b/>
          <w:bCs/>
          <w:lang w:eastAsia="es-ES"/>
        </w:rPr>
        <w:t>Presentación ante la Rectoría de la Universidad de Guadalajara de</w:t>
      </w:r>
      <w:r w:rsidR="00DA3477">
        <w:rPr>
          <w:rFonts w:asciiTheme="minorHAnsi" w:eastAsia="Times New Roman" w:hAnsiTheme="minorHAnsi"/>
          <w:b/>
          <w:bCs/>
          <w:lang w:eastAsia="es-ES"/>
        </w:rPr>
        <w:t xml:space="preserve"> </w:t>
      </w:r>
      <w:r w:rsidRPr="00526F60">
        <w:rPr>
          <w:rFonts w:asciiTheme="minorHAnsi" w:eastAsia="Times New Roman" w:hAnsiTheme="minorHAnsi"/>
          <w:b/>
          <w:bCs/>
          <w:lang w:eastAsia="es-ES"/>
        </w:rPr>
        <w:t>l</w:t>
      </w:r>
      <w:r w:rsidR="00DA3477">
        <w:rPr>
          <w:rFonts w:asciiTheme="minorHAnsi" w:eastAsia="Times New Roman" w:hAnsiTheme="minorHAnsi"/>
          <w:b/>
          <w:bCs/>
          <w:lang w:eastAsia="es-ES"/>
        </w:rPr>
        <w:t>a propuesta de creación del</w:t>
      </w:r>
      <w:r w:rsidRPr="00526F60">
        <w:rPr>
          <w:rFonts w:asciiTheme="minorHAnsi" w:eastAsia="Times New Roman" w:hAnsiTheme="minorHAnsi"/>
          <w:b/>
          <w:bCs/>
          <w:lang w:eastAsia="es-ES"/>
        </w:rPr>
        <w:t xml:space="preserve"> Departamento de Diversidad Sexual (DISEX, U. de G.)</w:t>
      </w:r>
    </w:p>
    <w:p w:rsidR="00CB3A48" w:rsidRPr="00526F60" w:rsidRDefault="00CB3A48" w:rsidP="00526F60">
      <w:pPr>
        <w:spacing w:after="0" w:line="240" w:lineRule="auto"/>
        <w:jc w:val="center"/>
        <w:rPr>
          <w:rFonts w:asciiTheme="minorHAnsi" w:eastAsia="Times New Roman" w:hAnsiTheme="minorHAnsi"/>
          <w:b/>
          <w:bCs/>
          <w:lang w:eastAsia="es-ES"/>
        </w:rPr>
      </w:pPr>
    </w:p>
    <w:p w:rsidR="00FC187B" w:rsidRDefault="00FC187B" w:rsidP="00FC187B">
      <w:pPr>
        <w:spacing w:after="0" w:line="240" w:lineRule="auto"/>
        <w:jc w:val="center"/>
        <w:rPr>
          <w:rFonts w:asciiTheme="minorHAnsi" w:eastAsia="Times New Roman" w:hAnsiTheme="minorHAnsi"/>
          <w:bCs/>
          <w:lang w:eastAsia="es-ES"/>
        </w:rPr>
      </w:pPr>
      <w:r w:rsidRPr="00FC187B">
        <w:rPr>
          <w:rFonts w:asciiTheme="minorHAnsi" w:eastAsia="Times New Roman" w:hAnsiTheme="minorHAnsi"/>
          <w:bCs/>
          <w:noProof/>
          <w:lang w:val="es-MX" w:eastAsia="es-MX"/>
        </w:rPr>
        <w:drawing>
          <wp:inline distT="0" distB="0" distL="0" distR="0">
            <wp:extent cx="3343275" cy="2506151"/>
            <wp:effectExtent l="1905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347394" cy="2509239"/>
                    </a:xfrm>
                    <a:prstGeom prst="rect">
                      <a:avLst/>
                    </a:prstGeom>
                    <a:noFill/>
                    <a:ln w="9525">
                      <a:noFill/>
                      <a:miter lim="800000"/>
                      <a:headEnd/>
                      <a:tailEnd/>
                    </a:ln>
                  </pic:spPr>
                </pic:pic>
              </a:graphicData>
            </a:graphic>
          </wp:inline>
        </w:drawing>
      </w:r>
    </w:p>
    <w:p w:rsidR="00723588" w:rsidRDefault="00723588" w:rsidP="00FC187B">
      <w:pPr>
        <w:spacing w:after="0" w:line="240" w:lineRule="auto"/>
        <w:jc w:val="center"/>
        <w:rPr>
          <w:rFonts w:asciiTheme="minorHAnsi" w:eastAsia="Times New Roman" w:hAnsiTheme="minorHAnsi"/>
          <w:bCs/>
          <w:lang w:eastAsia="es-ES"/>
        </w:rPr>
      </w:pPr>
    </w:p>
    <w:p w:rsidR="00723588" w:rsidRPr="00F65628" w:rsidRDefault="00723588" w:rsidP="00FC187B">
      <w:pPr>
        <w:spacing w:after="0" w:line="240" w:lineRule="auto"/>
        <w:jc w:val="center"/>
        <w:rPr>
          <w:rFonts w:asciiTheme="minorHAnsi" w:eastAsia="Times New Roman" w:hAnsiTheme="minorHAnsi"/>
          <w:bCs/>
          <w:lang w:eastAsia="es-ES"/>
        </w:rPr>
      </w:pPr>
    </w:p>
    <w:p w:rsidR="00532E90" w:rsidRPr="009D589C" w:rsidRDefault="00532E90" w:rsidP="00532E90">
      <w:pPr>
        <w:spacing w:after="0" w:line="240" w:lineRule="auto"/>
        <w:rPr>
          <w:rFonts w:asciiTheme="minorHAnsi" w:eastAsia="Times New Roman" w:hAnsiTheme="minorHAnsi"/>
          <w:b/>
          <w:bCs/>
          <w:lang w:eastAsia="es-ES"/>
        </w:rPr>
      </w:pPr>
      <w:r w:rsidRPr="009D589C">
        <w:rPr>
          <w:rFonts w:asciiTheme="minorHAnsi" w:eastAsia="Times New Roman" w:hAnsiTheme="minorHAnsi"/>
          <w:b/>
          <w:bCs/>
          <w:lang w:eastAsia="es-ES"/>
        </w:rPr>
        <w:t>MARCO NORMATIVO</w:t>
      </w:r>
    </w:p>
    <w:p w:rsidR="00532E90" w:rsidRPr="009D589C" w:rsidRDefault="00532E90" w:rsidP="00532E90">
      <w:pPr>
        <w:spacing w:after="0" w:line="240" w:lineRule="auto"/>
        <w:rPr>
          <w:rFonts w:asciiTheme="minorHAnsi" w:eastAsia="Times New Roman" w:hAnsiTheme="minorHAnsi"/>
          <w:b/>
          <w:bCs/>
          <w:lang w:eastAsia="es-ES"/>
        </w:rPr>
      </w:pPr>
    </w:p>
    <w:p w:rsidR="00532E90" w:rsidRPr="00532E90" w:rsidRDefault="00532E90" w:rsidP="008135FF">
      <w:pPr>
        <w:spacing w:line="240" w:lineRule="auto"/>
        <w:rPr>
          <w:rFonts w:asciiTheme="minorHAnsi" w:eastAsia="Times New Roman" w:hAnsiTheme="minorHAnsi" w:cs="Arial"/>
          <w:lang w:eastAsia="es-MX"/>
        </w:rPr>
      </w:pPr>
      <w:r w:rsidRPr="00532E90">
        <w:rPr>
          <w:rFonts w:asciiTheme="minorHAnsi" w:eastAsia="Times New Roman" w:hAnsiTheme="minorHAnsi" w:cs="Arial"/>
          <w:b/>
          <w:bCs/>
          <w:lang w:eastAsia="es-MX"/>
        </w:rPr>
        <w:t>MISIÓN:</w:t>
      </w:r>
    </w:p>
    <w:p w:rsidR="00532E90" w:rsidRPr="00532E90" w:rsidRDefault="00532E90" w:rsidP="00532E90">
      <w:pPr>
        <w:spacing w:line="240" w:lineRule="auto"/>
        <w:jc w:val="both"/>
        <w:rPr>
          <w:rFonts w:asciiTheme="minorHAnsi" w:eastAsia="Times New Roman" w:hAnsiTheme="minorHAnsi" w:cs="Arial"/>
          <w:lang w:eastAsia="es-MX"/>
        </w:rPr>
      </w:pPr>
      <w:r w:rsidRPr="00532E90">
        <w:rPr>
          <w:rFonts w:asciiTheme="minorHAnsi" w:eastAsia="Times New Roman" w:hAnsiTheme="minorHAnsi" w:cs="Arial"/>
          <w:lang w:eastAsia="es-MX"/>
        </w:rPr>
        <w:t>Disminuir las diferentes formas de discriminación hacia la población LGBTTTI y grupos vulnerables de México mediante la incidencia en políticas públicas y la generación de alianzas con actores clave en la toma de decisiones.</w:t>
      </w:r>
    </w:p>
    <w:p w:rsidR="00532E90" w:rsidRPr="00532E90" w:rsidRDefault="00532E90" w:rsidP="008135FF">
      <w:pPr>
        <w:spacing w:line="240" w:lineRule="auto"/>
        <w:rPr>
          <w:rFonts w:asciiTheme="minorHAnsi" w:eastAsia="Times New Roman" w:hAnsiTheme="minorHAnsi" w:cs="Arial"/>
          <w:lang w:eastAsia="es-MX"/>
        </w:rPr>
      </w:pPr>
      <w:r w:rsidRPr="00532E90">
        <w:rPr>
          <w:rFonts w:asciiTheme="minorHAnsi" w:eastAsia="Times New Roman" w:hAnsiTheme="minorHAnsi" w:cs="Arial"/>
          <w:b/>
          <w:bCs/>
          <w:lang w:eastAsia="es-MX"/>
        </w:rPr>
        <w:t>VISIÓN:</w:t>
      </w:r>
    </w:p>
    <w:p w:rsidR="00532E90" w:rsidRPr="00532E90" w:rsidRDefault="00532E90" w:rsidP="00532E90">
      <w:pPr>
        <w:spacing w:line="240" w:lineRule="auto"/>
        <w:jc w:val="both"/>
        <w:rPr>
          <w:rFonts w:asciiTheme="minorHAnsi" w:eastAsia="Times New Roman" w:hAnsiTheme="minorHAnsi" w:cs="Arial"/>
          <w:lang w:eastAsia="es-MX"/>
        </w:rPr>
      </w:pPr>
      <w:r w:rsidRPr="00532E90">
        <w:rPr>
          <w:rFonts w:asciiTheme="minorHAnsi" w:eastAsia="Times New Roman" w:hAnsiTheme="minorHAnsi" w:cs="Arial"/>
          <w:lang w:eastAsia="es-MX"/>
        </w:rPr>
        <w:t xml:space="preserve">Cambiar el imaginario social de la población  Mexicana para generar cohesión social, cultura ciudadana, reconocimiento de la diversidad y pluralidad de la población. </w:t>
      </w:r>
    </w:p>
    <w:p w:rsidR="00532E90" w:rsidRPr="00532E90" w:rsidRDefault="00532E90" w:rsidP="008135FF">
      <w:pPr>
        <w:spacing w:line="240" w:lineRule="auto"/>
        <w:rPr>
          <w:rFonts w:asciiTheme="minorHAnsi" w:eastAsia="Times New Roman" w:hAnsiTheme="minorHAnsi" w:cs="Arial"/>
          <w:lang w:eastAsia="es-MX"/>
        </w:rPr>
      </w:pPr>
      <w:r w:rsidRPr="00532E90">
        <w:rPr>
          <w:rFonts w:asciiTheme="minorHAnsi" w:eastAsia="Times New Roman" w:hAnsiTheme="minorHAnsi" w:cs="Arial"/>
          <w:b/>
          <w:bCs/>
          <w:lang w:eastAsia="es-MX"/>
        </w:rPr>
        <w:lastRenderedPageBreak/>
        <w:t>VALORES:</w:t>
      </w:r>
    </w:p>
    <w:p w:rsidR="00532E90" w:rsidRPr="00532E90" w:rsidRDefault="00532E90" w:rsidP="00532E90">
      <w:pPr>
        <w:spacing w:line="240" w:lineRule="auto"/>
        <w:jc w:val="both"/>
        <w:rPr>
          <w:rFonts w:asciiTheme="minorHAnsi" w:eastAsia="Times New Roman" w:hAnsiTheme="minorHAnsi" w:cs="Arial"/>
          <w:lang w:eastAsia="es-MX"/>
        </w:rPr>
      </w:pPr>
      <w:r w:rsidRPr="00532E90">
        <w:rPr>
          <w:rFonts w:asciiTheme="minorHAnsi" w:eastAsia="Times New Roman" w:hAnsiTheme="minorHAnsi" w:cs="Arial"/>
          <w:lang w:eastAsia="es-MX"/>
        </w:rPr>
        <w:t>Holista, Creatividad, Compromiso, Generosidad, Respeto, Solidaridad, Transformación, Armonía.</w:t>
      </w:r>
    </w:p>
    <w:p w:rsidR="00532E90" w:rsidRDefault="00532E90" w:rsidP="00532E90">
      <w:pPr>
        <w:spacing w:after="0" w:line="240" w:lineRule="auto"/>
        <w:rPr>
          <w:rFonts w:asciiTheme="minorHAnsi" w:eastAsia="Times New Roman" w:hAnsiTheme="minorHAnsi"/>
          <w:b/>
          <w:bCs/>
          <w:lang w:eastAsia="es-ES"/>
        </w:rPr>
      </w:pPr>
    </w:p>
    <w:p w:rsidR="008A591B" w:rsidRPr="008A591B" w:rsidRDefault="008A591B" w:rsidP="00532E90">
      <w:pPr>
        <w:spacing w:after="0" w:line="240" w:lineRule="auto"/>
        <w:rPr>
          <w:rFonts w:asciiTheme="minorHAnsi" w:eastAsia="Times New Roman" w:hAnsiTheme="minorHAnsi"/>
          <w:b/>
          <w:bCs/>
          <w:lang w:eastAsia="es-ES"/>
        </w:rPr>
      </w:pPr>
      <w:r w:rsidRPr="008A591B">
        <w:rPr>
          <w:rFonts w:asciiTheme="minorHAnsi" w:eastAsia="Times New Roman" w:hAnsiTheme="minorHAnsi"/>
          <w:b/>
          <w:bCs/>
          <w:lang w:eastAsia="es-ES"/>
        </w:rPr>
        <w:t>ORGANIGRAMA</w:t>
      </w:r>
    </w:p>
    <w:p w:rsidR="008A591B" w:rsidRDefault="008A591B" w:rsidP="00532E90">
      <w:pPr>
        <w:spacing w:after="0" w:line="240" w:lineRule="auto"/>
        <w:rPr>
          <w:rFonts w:asciiTheme="minorHAnsi" w:eastAsia="Times New Roman" w:hAnsiTheme="minorHAnsi"/>
          <w:b/>
          <w:bCs/>
          <w:lang w:eastAsia="es-ES"/>
        </w:rPr>
      </w:pPr>
    </w:p>
    <w:p w:rsidR="0081023E" w:rsidRDefault="0081023E" w:rsidP="00532E90">
      <w:pPr>
        <w:spacing w:after="0" w:line="240" w:lineRule="auto"/>
        <w:rPr>
          <w:rFonts w:asciiTheme="minorHAnsi" w:eastAsia="Times New Roman" w:hAnsiTheme="minorHAnsi"/>
          <w:b/>
          <w:bCs/>
          <w:lang w:eastAsia="es-ES"/>
        </w:rPr>
      </w:pPr>
    </w:p>
    <w:p w:rsidR="0081023E" w:rsidRDefault="009544E3" w:rsidP="009544E3">
      <w:pPr>
        <w:spacing w:after="0" w:line="240" w:lineRule="auto"/>
        <w:jc w:val="center"/>
        <w:rPr>
          <w:rFonts w:asciiTheme="minorHAnsi" w:eastAsia="Times New Roman" w:hAnsiTheme="minorHAnsi"/>
          <w:b/>
          <w:bCs/>
          <w:lang w:eastAsia="es-ES"/>
        </w:rPr>
      </w:pPr>
      <w:r>
        <w:rPr>
          <w:rFonts w:asciiTheme="minorHAnsi" w:eastAsia="Times New Roman" w:hAnsiTheme="minorHAnsi"/>
          <w:b/>
          <w:bCs/>
          <w:noProof/>
          <w:lang w:val="es-MX" w:eastAsia="es-MX"/>
        </w:rPr>
        <w:drawing>
          <wp:inline distT="0" distB="0" distL="0" distR="0">
            <wp:extent cx="5400040" cy="3695065"/>
            <wp:effectExtent l="19050" t="0" r="0" b="0"/>
            <wp:docPr id="14" name="13 Imagen" descr="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jpg"/>
                    <pic:cNvPicPr/>
                  </pic:nvPicPr>
                  <pic:blipFill>
                    <a:blip r:embed="rId18" cstate="print"/>
                    <a:stretch>
                      <a:fillRect/>
                    </a:stretch>
                  </pic:blipFill>
                  <pic:spPr>
                    <a:xfrm>
                      <a:off x="0" y="0"/>
                      <a:ext cx="5400040" cy="3695065"/>
                    </a:xfrm>
                    <a:prstGeom prst="rect">
                      <a:avLst/>
                    </a:prstGeom>
                  </pic:spPr>
                </pic:pic>
              </a:graphicData>
            </a:graphic>
          </wp:inline>
        </w:drawing>
      </w:r>
    </w:p>
    <w:p w:rsidR="009544E3" w:rsidRDefault="009544E3" w:rsidP="00532E90">
      <w:pPr>
        <w:spacing w:after="0" w:line="240" w:lineRule="auto"/>
        <w:rPr>
          <w:rFonts w:asciiTheme="minorHAnsi" w:eastAsia="Times New Roman" w:hAnsiTheme="minorHAnsi"/>
          <w:b/>
          <w:bCs/>
          <w:lang w:eastAsia="es-ES"/>
        </w:rPr>
      </w:pPr>
    </w:p>
    <w:p w:rsidR="00537950" w:rsidRPr="00F57B1E" w:rsidRDefault="00F57B1E" w:rsidP="00F57B1E">
      <w:pPr>
        <w:spacing w:after="0" w:line="240" w:lineRule="auto"/>
        <w:jc w:val="both"/>
        <w:rPr>
          <w:rFonts w:asciiTheme="minorHAnsi" w:eastAsia="Times New Roman" w:hAnsiTheme="minorHAnsi"/>
          <w:b/>
          <w:lang w:eastAsia="es-ES"/>
        </w:rPr>
      </w:pPr>
      <w:r w:rsidRPr="00F57B1E">
        <w:rPr>
          <w:rFonts w:asciiTheme="minorHAnsi" w:eastAsia="Times New Roman" w:hAnsiTheme="minorHAnsi"/>
          <w:b/>
          <w:lang w:eastAsia="es-ES"/>
        </w:rPr>
        <w:t>NORMATIVIDAD</w:t>
      </w:r>
    </w:p>
    <w:p w:rsidR="00DA2DBF" w:rsidRDefault="00DA2DBF" w:rsidP="00DA2DBF">
      <w:pPr>
        <w:spacing w:after="0" w:line="240" w:lineRule="auto"/>
        <w:jc w:val="both"/>
        <w:rPr>
          <w:rFonts w:asciiTheme="minorHAnsi" w:eastAsia="Times New Roman" w:hAnsiTheme="minorHAnsi"/>
          <w:lang w:eastAsia="es-ES"/>
        </w:rPr>
      </w:pPr>
    </w:p>
    <w:p w:rsidR="00F57B1E" w:rsidRDefault="00F57B1E"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t>Estatutos</w:t>
      </w:r>
    </w:p>
    <w:p w:rsidR="00060C76" w:rsidRPr="00060C76" w:rsidRDefault="00060C76" w:rsidP="00060C76">
      <w:pPr>
        <w:pStyle w:val="Prrafodelista"/>
        <w:spacing w:after="0" w:line="240" w:lineRule="auto"/>
        <w:jc w:val="both"/>
        <w:rPr>
          <w:rFonts w:asciiTheme="minorHAnsi" w:eastAsia="Times New Roman" w:hAnsiTheme="minorHAnsi"/>
          <w:sz w:val="24"/>
          <w:szCs w:val="24"/>
          <w:lang w:eastAsia="es-ES"/>
        </w:rPr>
      </w:pPr>
    </w:p>
    <w:p w:rsidR="00F57B1E" w:rsidRDefault="00F57B1E"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t>Reglamento Interno (Derechos y Obligaciones</w:t>
      </w:r>
      <w:r w:rsidR="008A591B" w:rsidRPr="00060C76">
        <w:rPr>
          <w:rFonts w:asciiTheme="minorHAnsi" w:eastAsia="Times New Roman" w:hAnsiTheme="minorHAnsi"/>
          <w:sz w:val="24"/>
          <w:szCs w:val="24"/>
          <w:lang w:eastAsia="es-ES"/>
        </w:rPr>
        <w:t xml:space="preserve"> de los Asociados</w:t>
      </w:r>
      <w:r w:rsidRPr="00060C76">
        <w:rPr>
          <w:rFonts w:asciiTheme="minorHAnsi" w:eastAsia="Times New Roman" w:hAnsiTheme="minorHAnsi"/>
          <w:sz w:val="24"/>
          <w:szCs w:val="24"/>
          <w:lang w:eastAsia="es-ES"/>
        </w:rPr>
        <w:t>)</w:t>
      </w:r>
    </w:p>
    <w:p w:rsidR="00060C76" w:rsidRPr="00060C76" w:rsidRDefault="00060C76" w:rsidP="00060C76">
      <w:pPr>
        <w:pStyle w:val="Prrafodelista"/>
        <w:rPr>
          <w:rFonts w:asciiTheme="minorHAnsi" w:eastAsia="Times New Roman" w:hAnsiTheme="minorHAnsi"/>
          <w:sz w:val="24"/>
          <w:szCs w:val="24"/>
          <w:lang w:eastAsia="es-ES"/>
        </w:rPr>
      </w:pPr>
    </w:p>
    <w:p w:rsidR="00F57B1E" w:rsidRDefault="00F57B1E"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t>Reglamento de Asambleas</w:t>
      </w:r>
    </w:p>
    <w:p w:rsidR="00060C76" w:rsidRPr="00060C76" w:rsidRDefault="00060C76" w:rsidP="00060C76">
      <w:pPr>
        <w:pStyle w:val="Prrafodelista"/>
        <w:rPr>
          <w:rFonts w:asciiTheme="minorHAnsi" w:eastAsia="Times New Roman" w:hAnsiTheme="minorHAnsi"/>
          <w:sz w:val="24"/>
          <w:szCs w:val="24"/>
          <w:lang w:eastAsia="es-ES"/>
        </w:rPr>
      </w:pPr>
    </w:p>
    <w:p w:rsidR="00F57B1E" w:rsidRDefault="00F57B1E"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t>Reglamento de Consejo Directivo</w:t>
      </w:r>
    </w:p>
    <w:p w:rsidR="00060C76" w:rsidRPr="00060C76" w:rsidRDefault="00060C76" w:rsidP="00060C76">
      <w:pPr>
        <w:pStyle w:val="Prrafodelista"/>
        <w:rPr>
          <w:rFonts w:asciiTheme="minorHAnsi" w:eastAsia="Times New Roman" w:hAnsiTheme="minorHAnsi"/>
          <w:sz w:val="24"/>
          <w:szCs w:val="24"/>
          <w:lang w:eastAsia="es-ES"/>
        </w:rPr>
      </w:pPr>
    </w:p>
    <w:p w:rsidR="00F57B1E" w:rsidRDefault="00F57B1E"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t>Reglamento de Finanzas</w:t>
      </w:r>
    </w:p>
    <w:p w:rsidR="00060C76" w:rsidRPr="00060C76" w:rsidRDefault="00060C76" w:rsidP="00060C76">
      <w:pPr>
        <w:pStyle w:val="Prrafodelista"/>
        <w:rPr>
          <w:rFonts w:asciiTheme="minorHAnsi" w:eastAsia="Times New Roman" w:hAnsiTheme="minorHAnsi"/>
          <w:sz w:val="24"/>
          <w:szCs w:val="24"/>
          <w:lang w:eastAsia="es-ES"/>
        </w:rPr>
      </w:pPr>
    </w:p>
    <w:p w:rsidR="00F57B1E" w:rsidRDefault="00F57B1E"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t>Reglamento Interno de Transparencia</w:t>
      </w:r>
    </w:p>
    <w:p w:rsidR="00060C76" w:rsidRPr="00060C76" w:rsidRDefault="00060C76" w:rsidP="00060C76">
      <w:pPr>
        <w:pStyle w:val="Prrafodelista"/>
        <w:rPr>
          <w:rFonts w:asciiTheme="minorHAnsi" w:eastAsia="Times New Roman" w:hAnsiTheme="minorHAnsi"/>
          <w:sz w:val="24"/>
          <w:szCs w:val="24"/>
          <w:lang w:eastAsia="es-ES"/>
        </w:rPr>
      </w:pPr>
    </w:p>
    <w:p w:rsidR="00F57B1E" w:rsidRDefault="008A591B"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t>Código de Ética</w:t>
      </w:r>
    </w:p>
    <w:p w:rsidR="00060C76" w:rsidRPr="00060C76" w:rsidRDefault="00060C76" w:rsidP="00060C76">
      <w:pPr>
        <w:pStyle w:val="Prrafodelista"/>
        <w:rPr>
          <w:rFonts w:asciiTheme="minorHAnsi" w:eastAsia="Times New Roman" w:hAnsiTheme="minorHAnsi"/>
          <w:sz w:val="24"/>
          <w:szCs w:val="24"/>
          <w:lang w:eastAsia="es-ES"/>
        </w:rPr>
      </w:pPr>
    </w:p>
    <w:p w:rsidR="008A591B" w:rsidRDefault="008A591B"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lastRenderedPageBreak/>
        <w:t>Políticas Financieras</w:t>
      </w:r>
    </w:p>
    <w:p w:rsidR="00060C76" w:rsidRPr="00060C76" w:rsidRDefault="00060C76" w:rsidP="00060C76">
      <w:pPr>
        <w:pStyle w:val="Prrafodelista"/>
        <w:rPr>
          <w:rFonts w:asciiTheme="minorHAnsi" w:eastAsia="Times New Roman" w:hAnsiTheme="minorHAnsi"/>
          <w:sz w:val="24"/>
          <w:szCs w:val="24"/>
          <w:lang w:eastAsia="es-ES"/>
        </w:rPr>
      </w:pPr>
    </w:p>
    <w:p w:rsidR="008A591B" w:rsidRDefault="008A591B" w:rsidP="00F57B1E">
      <w:pPr>
        <w:pStyle w:val="Prrafodelista"/>
        <w:numPr>
          <w:ilvl w:val="0"/>
          <w:numId w:val="3"/>
        </w:numPr>
        <w:spacing w:after="0" w:line="240" w:lineRule="auto"/>
        <w:jc w:val="both"/>
        <w:rPr>
          <w:rFonts w:asciiTheme="minorHAnsi" w:eastAsia="Times New Roman" w:hAnsiTheme="minorHAnsi"/>
          <w:sz w:val="24"/>
          <w:szCs w:val="24"/>
          <w:lang w:eastAsia="es-ES"/>
        </w:rPr>
      </w:pPr>
      <w:r w:rsidRPr="00060C76">
        <w:rPr>
          <w:rFonts w:asciiTheme="minorHAnsi" w:eastAsia="Times New Roman" w:hAnsiTheme="minorHAnsi"/>
          <w:sz w:val="24"/>
          <w:szCs w:val="24"/>
          <w:lang w:eastAsia="es-ES"/>
        </w:rPr>
        <w:t>Políticas del Personal y Voluntariado</w:t>
      </w:r>
    </w:p>
    <w:p w:rsidR="00D20561" w:rsidRPr="00D20561" w:rsidRDefault="00D20561" w:rsidP="00D20561">
      <w:pPr>
        <w:pStyle w:val="Prrafodelista"/>
        <w:rPr>
          <w:rFonts w:asciiTheme="minorHAnsi" w:eastAsia="Times New Roman" w:hAnsiTheme="minorHAnsi"/>
          <w:sz w:val="24"/>
          <w:szCs w:val="24"/>
          <w:lang w:eastAsia="es-ES"/>
        </w:rPr>
      </w:pPr>
    </w:p>
    <w:p w:rsidR="00D20561" w:rsidRPr="00060C76" w:rsidRDefault="00D20561" w:rsidP="00D20561">
      <w:pPr>
        <w:pStyle w:val="Prrafodelista"/>
        <w:spacing w:after="0" w:line="240" w:lineRule="auto"/>
        <w:jc w:val="both"/>
        <w:rPr>
          <w:rFonts w:asciiTheme="minorHAnsi" w:eastAsia="Times New Roman" w:hAnsiTheme="minorHAnsi"/>
          <w:sz w:val="24"/>
          <w:szCs w:val="24"/>
          <w:lang w:eastAsia="es-ES"/>
        </w:rPr>
      </w:pPr>
    </w:p>
    <w:p w:rsidR="006A3319" w:rsidRDefault="006A3319" w:rsidP="006A3319">
      <w:pPr>
        <w:pStyle w:val="Prrafodelista"/>
        <w:spacing w:after="0" w:line="240" w:lineRule="auto"/>
        <w:jc w:val="both"/>
        <w:rPr>
          <w:rFonts w:asciiTheme="minorHAnsi" w:eastAsia="Times New Roman" w:hAnsiTheme="minorHAnsi"/>
          <w:bCs/>
          <w:lang w:eastAsia="es-ES"/>
        </w:rPr>
      </w:pPr>
      <w:r>
        <w:rPr>
          <w:rFonts w:asciiTheme="minorHAnsi" w:eastAsia="Times New Roman" w:hAnsiTheme="minorHAnsi"/>
          <w:bCs/>
          <w:lang w:eastAsia="es-ES"/>
        </w:rPr>
        <w:t>Si</w:t>
      </w:r>
      <w:r w:rsidRPr="006A3319">
        <w:rPr>
          <w:rFonts w:asciiTheme="minorHAnsi" w:eastAsia="Times New Roman" w:hAnsiTheme="minorHAnsi"/>
          <w:bCs/>
          <w:lang w:eastAsia="es-ES"/>
        </w:rPr>
        <w:t xml:space="preserve"> requieres más información puedes acudir </w:t>
      </w:r>
      <w:r w:rsidR="00C70598">
        <w:rPr>
          <w:rFonts w:asciiTheme="minorHAnsi" w:eastAsia="Times New Roman" w:hAnsiTheme="minorHAnsi"/>
          <w:bCs/>
          <w:lang w:eastAsia="es-ES"/>
        </w:rPr>
        <w:t>a las oficinas ubicadas en c</w:t>
      </w:r>
      <w:r w:rsidRPr="006A3319">
        <w:rPr>
          <w:rFonts w:asciiTheme="minorHAnsi" w:eastAsia="Times New Roman" w:hAnsiTheme="minorHAnsi"/>
          <w:bCs/>
          <w:lang w:eastAsia="es-ES"/>
        </w:rPr>
        <w:t xml:space="preserve">alle Mariano Bárcena No. 685 en la colonia Centro de Guadalajara, Jalisco en un horario de 10:00 a 19:00 horas de lunes a viernes y sábados de 10:00 a 14:00 horas; o bien, a través de nuestro sitio web </w:t>
      </w:r>
      <w:hyperlink r:id="rId19" w:history="1">
        <w:r w:rsidRPr="006A3319">
          <w:rPr>
            <w:rStyle w:val="Hipervnculo"/>
            <w:rFonts w:asciiTheme="minorHAnsi" w:eastAsia="Times New Roman" w:hAnsiTheme="minorHAnsi"/>
            <w:bCs/>
            <w:lang w:eastAsia="es-ES"/>
          </w:rPr>
          <w:t>www.codise.org.mx</w:t>
        </w:r>
      </w:hyperlink>
      <w:r w:rsidRPr="006A3319">
        <w:rPr>
          <w:rFonts w:asciiTheme="minorHAnsi" w:eastAsia="Times New Roman" w:hAnsiTheme="minorHAnsi"/>
          <w:bCs/>
          <w:lang w:eastAsia="es-ES"/>
        </w:rPr>
        <w:t xml:space="preserve"> o solicitando información al correo electrónico </w:t>
      </w:r>
      <w:hyperlink r:id="rId20" w:history="1">
        <w:r w:rsidRPr="006A3319">
          <w:rPr>
            <w:rStyle w:val="Hipervnculo"/>
            <w:rFonts w:asciiTheme="minorHAnsi" w:eastAsia="Times New Roman" w:hAnsiTheme="minorHAnsi"/>
            <w:bCs/>
            <w:lang w:eastAsia="es-ES"/>
          </w:rPr>
          <w:t>contacto@codise.org.mx</w:t>
        </w:r>
      </w:hyperlink>
      <w:r w:rsidRPr="006A3319">
        <w:rPr>
          <w:rFonts w:asciiTheme="minorHAnsi" w:eastAsia="Times New Roman" w:hAnsiTheme="minorHAnsi"/>
          <w:bCs/>
          <w:lang w:eastAsia="es-ES"/>
        </w:rPr>
        <w:t xml:space="preserve">. </w:t>
      </w:r>
    </w:p>
    <w:p w:rsidR="006A3319" w:rsidRDefault="006A3319" w:rsidP="006A3319">
      <w:pPr>
        <w:pStyle w:val="Prrafodelista"/>
        <w:spacing w:after="0" w:line="240" w:lineRule="auto"/>
        <w:jc w:val="both"/>
        <w:rPr>
          <w:rFonts w:asciiTheme="minorHAnsi" w:eastAsia="Times New Roman" w:hAnsiTheme="minorHAnsi"/>
          <w:bCs/>
          <w:lang w:eastAsia="es-ES"/>
        </w:rPr>
      </w:pPr>
    </w:p>
    <w:p w:rsidR="006A3319" w:rsidRPr="006A3319" w:rsidRDefault="006A3319" w:rsidP="006A3319">
      <w:pPr>
        <w:pStyle w:val="Prrafodelista"/>
        <w:spacing w:after="0" w:line="240" w:lineRule="auto"/>
        <w:jc w:val="both"/>
        <w:rPr>
          <w:rFonts w:asciiTheme="minorHAnsi" w:eastAsia="Times New Roman" w:hAnsiTheme="minorHAnsi"/>
          <w:bCs/>
          <w:lang w:eastAsia="es-ES"/>
        </w:rPr>
      </w:pPr>
    </w:p>
    <w:p w:rsidR="006A3319" w:rsidRPr="006A3319" w:rsidRDefault="006A3319" w:rsidP="006A3319">
      <w:pPr>
        <w:spacing w:after="0" w:line="240" w:lineRule="auto"/>
        <w:ind w:left="360"/>
        <w:jc w:val="both"/>
        <w:rPr>
          <w:rFonts w:asciiTheme="minorHAnsi" w:eastAsia="Times New Roman" w:hAnsiTheme="minorHAnsi"/>
          <w:bCs/>
          <w:lang w:eastAsia="es-ES"/>
        </w:rPr>
      </w:pPr>
    </w:p>
    <w:p w:rsidR="006A3319" w:rsidRPr="006A3319" w:rsidRDefault="006A3319" w:rsidP="006A3319">
      <w:pPr>
        <w:spacing w:after="0" w:line="240" w:lineRule="auto"/>
        <w:ind w:left="360"/>
        <w:jc w:val="center"/>
        <w:rPr>
          <w:rFonts w:asciiTheme="minorHAnsi" w:eastAsia="Times New Roman" w:hAnsiTheme="minorHAnsi"/>
          <w:bCs/>
          <w:lang w:eastAsia="es-ES"/>
        </w:rPr>
      </w:pPr>
      <w:r w:rsidRPr="002B0DAB">
        <w:rPr>
          <w:noProof/>
          <w:lang w:val="es-MX" w:eastAsia="es-MX"/>
        </w:rPr>
        <w:drawing>
          <wp:inline distT="0" distB="0" distL="0" distR="0">
            <wp:extent cx="3162300" cy="1813367"/>
            <wp:effectExtent l="19050" t="0" r="0" b="0"/>
            <wp:docPr id="11" name="1 Imagen" descr="MAPA UBICACION COD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UBICACION CODISE.jpg"/>
                    <pic:cNvPicPr/>
                  </pic:nvPicPr>
                  <pic:blipFill>
                    <a:blip r:embed="rId21" cstate="print"/>
                    <a:stretch>
                      <a:fillRect/>
                    </a:stretch>
                  </pic:blipFill>
                  <pic:spPr>
                    <a:xfrm>
                      <a:off x="0" y="0"/>
                      <a:ext cx="3168306" cy="1816811"/>
                    </a:xfrm>
                    <a:prstGeom prst="rect">
                      <a:avLst/>
                    </a:prstGeom>
                  </pic:spPr>
                </pic:pic>
              </a:graphicData>
            </a:graphic>
          </wp:inline>
        </w:drawing>
      </w:r>
    </w:p>
    <w:p w:rsidR="006A3319" w:rsidRPr="006A3319" w:rsidRDefault="006A3319" w:rsidP="006A3319">
      <w:pPr>
        <w:pStyle w:val="Prrafodelista"/>
        <w:spacing w:after="0" w:line="240" w:lineRule="auto"/>
        <w:jc w:val="both"/>
        <w:rPr>
          <w:rFonts w:asciiTheme="minorHAnsi" w:eastAsia="Times New Roman" w:hAnsiTheme="minorHAnsi"/>
          <w:bCs/>
          <w:lang w:eastAsia="es-ES"/>
        </w:rPr>
      </w:pPr>
    </w:p>
    <w:p w:rsidR="006A3319" w:rsidRDefault="00386B79" w:rsidP="006A3319">
      <w:pPr>
        <w:pStyle w:val="Prrafodelista"/>
        <w:spacing w:after="0" w:line="240" w:lineRule="auto"/>
        <w:jc w:val="center"/>
        <w:rPr>
          <w:rFonts w:asciiTheme="minorHAnsi" w:eastAsia="Times New Roman" w:hAnsiTheme="minorHAnsi"/>
          <w:bCs/>
          <w:lang w:eastAsia="es-ES"/>
        </w:rPr>
      </w:pPr>
      <w:r w:rsidRPr="00386B79">
        <w:rPr>
          <w:rFonts w:asciiTheme="minorHAnsi" w:eastAsia="Times New Roman" w:hAnsiTheme="minorHAnsi"/>
          <w:bCs/>
          <w:lang w:eastAsia="es-ES"/>
        </w:rPr>
        <w:t>ATENTAMENTE</w:t>
      </w:r>
    </w:p>
    <w:p w:rsidR="00386B79" w:rsidRPr="00386B79" w:rsidRDefault="00386B79" w:rsidP="006A3319">
      <w:pPr>
        <w:pStyle w:val="Prrafodelista"/>
        <w:spacing w:after="0" w:line="240" w:lineRule="auto"/>
        <w:jc w:val="center"/>
        <w:rPr>
          <w:rFonts w:asciiTheme="minorHAnsi" w:eastAsia="Times New Roman" w:hAnsiTheme="minorHAnsi"/>
          <w:bCs/>
          <w:lang w:eastAsia="es-ES"/>
        </w:rPr>
      </w:pPr>
      <w:r>
        <w:rPr>
          <w:rFonts w:asciiTheme="minorHAnsi" w:eastAsia="Times New Roman" w:hAnsiTheme="minorHAnsi"/>
          <w:bCs/>
          <w:lang w:eastAsia="es-ES"/>
        </w:rPr>
        <w:t>¡Vive para Construir!</w:t>
      </w:r>
    </w:p>
    <w:p w:rsidR="00386B79" w:rsidRDefault="00386B79" w:rsidP="006A3319">
      <w:pPr>
        <w:pStyle w:val="Prrafodelista"/>
        <w:spacing w:after="0" w:line="240" w:lineRule="auto"/>
        <w:jc w:val="center"/>
        <w:rPr>
          <w:rFonts w:asciiTheme="minorHAnsi" w:eastAsia="Times New Roman" w:hAnsiTheme="minorHAnsi"/>
          <w:b/>
          <w:bCs/>
          <w:lang w:eastAsia="es-ES"/>
        </w:rPr>
      </w:pPr>
      <w:r>
        <w:rPr>
          <w:rFonts w:asciiTheme="minorHAnsi" w:eastAsia="Times New Roman" w:hAnsiTheme="minorHAnsi"/>
          <w:b/>
          <w:bCs/>
          <w:lang w:eastAsia="es-ES"/>
        </w:rPr>
        <w:t>CONSEJO DIRECTIVO</w:t>
      </w:r>
    </w:p>
    <w:p w:rsidR="00386B79" w:rsidRDefault="00386B79" w:rsidP="006A3319">
      <w:pPr>
        <w:pStyle w:val="Prrafodelista"/>
        <w:spacing w:after="0" w:line="240" w:lineRule="auto"/>
        <w:jc w:val="center"/>
        <w:rPr>
          <w:rFonts w:asciiTheme="minorHAnsi" w:eastAsia="Times New Roman" w:hAnsiTheme="minorHAnsi"/>
          <w:b/>
          <w:bCs/>
          <w:lang w:eastAsia="es-ES"/>
        </w:rPr>
      </w:pPr>
    </w:p>
    <w:p w:rsidR="00386B79" w:rsidRPr="006A3319" w:rsidRDefault="00386B79" w:rsidP="006A3319">
      <w:pPr>
        <w:pStyle w:val="Prrafodelista"/>
        <w:spacing w:after="0" w:line="240" w:lineRule="auto"/>
        <w:jc w:val="center"/>
        <w:rPr>
          <w:rFonts w:asciiTheme="minorHAnsi" w:eastAsia="Times New Roman" w:hAnsiTheme="minorHAnsi"/>
          <w:b/>
          <w:bCs/>
          <w:lang w:eastAsia="es-ES"/>
        </w:rPr>
      </w:pPr>
    </w:p>
    <w:tbl>
      <w:tblPr>
        <w:tblW w:w="0" w:type="auto"/>
        <w:tblLook w:val="04A0"/>
      </w:tblPr>
      <w:tblGrid>
        <w:gridCol w:w="4453"/>
        <w:gridCol w:w="4267"/>
      </w:tblGrid>
      <w:tr w:rsidR="006A3319" w:rsidTr="00C01560">
        <w:tc>
          <w:tcPr>
            <w:tcW w:w="5056" w:type="dxa"/>
          </w:tcPr>
          <w:p w:rsidR="006A3319" w:rsidRPr="00397E1A" w:rsidRDefault="006A3319" w:rsidP="00C01560">
            <w:pPr>
              <w:spacing w:after="0" w:line="240" w:lineRule="auto"/>
              <w:jc w:val="center"/>
            </w:pPr>
            <w:r w:rsidRPr="00397E1A">
              <w:t>LIC. RODRIGO RINCÓN JIMENEZ</w:t>
            </w:r>
          </w:p>
          <w:p w:rsidR="006A3319" w:rsidRPr="00397E1A" w:rsidRDefault="006A3319" w:rsidP="00C01560">
            <w:pPr>
              <w:spacing w:after="0" w:line="240" w:lineRule="auto"/>
              <w:jc w:val="center"/>
            </w:pPr>
            <w:r w:rsidRPr="00397E1A">
              <w:t>PRESIDENTE</w:t>
            </w:r>
          </w:p>
          <w:p w:rsidR="006A3319" w:rsidRPr="004E4EEF" w:rsidRDefault="006A3319" w:rsidP="00C01560">
            <w:pPr>
              <w:spacing w:after="0" w:line="240" w:lineRule="auto"/>
              <w:jc w:val="center"/>
              <w:rPr>
                <w:b/>
              </w:rPr>
            </w:pPr>
            <w:hyperlink r:id="rId22" w:history="1">
              <w:r w:rsidRPr="00BD0D7F">
                <w:rPr>
                  <w:rStyle w:val="Hipervnculo"/>
                </w:rPr>
                <w:t>Rodrigo.rincon@codise.org.mx</w:t>
              </w:r>
            </w:hyperlink>
          </w:p>
          <w:p w:rsidR="006A3319" w:rsidRPr="004E4EEF" w:rsidRDefault="006A3319" w:rsidP="00C01560">
            <w:pPr>
              <w:spacing w:after="0" w:line="240" w:lineRule="auto"/>
              <w:jc w:val="center"/>
              <w:rPr>
                <w:b/>
              </w:rPr>
            </w:pPr>
          </w:p>
        </w:tc>
        <w:tc>
          <w:tcPr>
            <w:tcW w:w="5056" w:type="dxa"/>
          </w:tcPr>
          <w:p w:rsidR="006A3319" w:rsidRPr="00397E1A" w:rsidRDefault="006A3319" w:rsidP="00C01560">
            <w:pPr>
              <w:spacing w:after="0" w:line="240" w:lineRule="auto"/>
              <w:jc w:val="center"/>
            </w:pPr>
            <w:r w:rsidRPr="00397E1A">
              <w:t>C. JAIME COBIAN ZAMORA</w:t>
            </w:r>
          </w:p>
          <w:p w:rsidR="006A3319" w:rsidRPr="00397E1A" w:rsidRDefault="006A3319" w:rsidP="00C01560">
            <w:pPr>
              <w:spacing w:after="0" w:line="240" w:lineRule="auto"/>
              <w:jc w:val="center"/>
            </w:pPr>
            <w:r w:rsidRPr="00397E1A">
              <w:t>SECRETARIO</w:t>
            </w:r>
          </w:p>
          <w:p w:rsidR="006A3319" w:rsidRDefault="006A3319" w:rsidP="00C01560">
            <w:pPr>
              <w:spacing w:after="0" w:line="240" w:lineRule="auto"/>
              <w:jc w:val="center"/>
            </w:pPr>
            <w:hyperlink r:id="rId23" w:history="1">
              <w:r w:rsidRPr="00BD0D7F">
                <w:rPr>
                  <w:rStyle w:val="Hipervnculo"/>
                </w:rPr>
                <w:t>Jaime.cobian@codise.org.mx</w:t>
              </w:r>
            </w:hyperlink>
          </w:p>
          <w:p w:rsidR="006A3319" w:rsidRPr="004E4EEF" w:rsidRDefault="006A3319" w:rsidP="00C01560">
            <w:pPr>
              <w:spacing w:after="0" w:line="240" w:lineRule="auto"/>
              <w:jc w:val="center"/>
              <w:rPr>
                <w:b/>
              </w:rPr>
            </w:pPr>
          </w:p>
        </w:tc>
      </w:tr>
      <w:tr w:rsidR="006A3319" w:rsidTr="00C01560">
        <w:tc>
          <w:tcPr>
            <w:tcW w:w="5056" w:type="dxa"/>
          </w:tcPr>
          <w:p w:rsidR="006A3319" w:rsidRDefault="006A3319" w:rsidP="00C01560">
            <w:pPr>
              <w:spacing w:after="0" w:line="240" w:lineRule="auto"/>
              <w:jc w:val="center"/>
            </w:pPr>
          </w:p>
          <w:p w:rsidR="006A3319" w:rsidRPr="004E4EEF" w:rsidRDefault="006A3319" w:rsidP="00C01560">
            <w:pPr>
              <w:spacing w:after="0" w:line="240" w:lineRule="auto"/>
              <w:jc w:val="center"/>
            </w:pPr>
            <w:r w:rsidRPr="004E4EEF">
              <w:t>MTRO. LEONARDO ESPINOSA GÓMEZ</w:t>
            </w:r>
          </w:p>
          <w:p w:rsidR="006A3319" w:rsidRPr="004E4EEF" w:rsidRDefault="006A3319" w:rsidP="00C01560">
            <w:pPr>
              <w:spacing w:after="0" w:line="240" w:lineRule="auto"/>
              <w:jc w:val="center"/>
            </w:pPr>
            <w:r w:rsidRPr="004E4EEF">
              <w:t>TESORERO</w:t>
            </w:r>
          </w:p>
          <w:p w:rsidR="006A3319" w:rsidRPr="00414463" w:rsidRDefault="006A3319" w:rsidP="00C01560">
            <w:pPr>
              <w:spacing w:after="0" w:line="240" w:lineRule="auto"/>
              <w:jc w:val="center"/>
            </w:pPr>
            <w:hyperlink r:id="rId24" w:history="1">
              <w:r w:rsidRPr="00414463">
                <w:rPr>
                  <w:rStyle w:val="Hipervnculo"/>
                </w:rPr>
                <w:t>Leonardo.espinosa@codise.org.mx</w:t>
              </w:r>
            </w:hyperlink>
          </w:p>
          <w:p w:rsidR="006A3319" w:rsidRPr="00397E1A" w:rsidRDefault="006A3319" w:rsidP="00C01560">
            <w:pPr>
              <w:spacing w:after="0" w:line="240" w:lineRule="auto"/>
              <w:jc w:val="center"/>
            </w:pPr>
          </w:p>
        </w:tc>
        <w:tc>
          <w:tcPr>
            <w:tcW w:w="5056" w:type="dxa"/>
          </w:tcPr>
          <w:p w:rsidR="006A3319" w:rsidRDefault="006A3319" w:rsidP="00C01560">
            <w:pPr>
              <w:spacing w:after="0" w:line="240" w:lineRule="auto"/>
              <w:jc w:val="center"/>
            </w:pPr>
          </w:p>
          <w:p w:rsidR="006A3319" w:rsidRDefault="006A3319" w:rsidP="00C01560">
            <w:pPr>
              <w:spacing w:after="0" w:line="240" w:lineRule="auto"/>
              <w:jc w:val="center"/>
            </w:pPr>
            <w:r>
              <w:t>LIC. LUIS IGNACIO GUZMÁN GARCÍA</w:t>
            </w:r>
          </w:p>
          <w:p w:rsidR="006A3319" w:rsidRDefault="006A3319" w:rsidP="00C01560">
            <w:pPr>
              <w:spacing w:after="0" w:line="240" w:lineRule="auto"/>
              <w:jc w:val="center"/>
            </w:pPr>
            <w:r>
              <w:t>PRESIDENTE COMISIÓN VIGILANCIA</w:t>
            </w:r>
          </w:p>
          <w:p w:rsidR="006A3319" w:rsidRDefault="006A3319" w:rsidP="00C01560">
            <w:pPr>
              <w:spacing w:after="0" w:line="240" w:lineRule="auto"/>
              <w:jc w:val="center"/>
            </w:pPr>
            <w:hyperlink r:id="rId25" w:history="1">
              <w:r w:rsidRPr="00BD0D7F">
                <w:rPr>
                  <w:rStyle w:val="Hipervnculo"/>
                </w:rPr>
                <w:t>Luis.guzman@codise.org.mx</w:t>
              </w:r>
            </w:hyperlink>
          </w:p>
          <w:p w:rsidR="006A3319" w:rsidRPr="00397E1A" w:rsidRDefault="006A3319" w:rsidP="00C01560">
            <w:pPr>
              <w:spacing w:after="0" w:line="240" w:lineRule="auto"/>
              <w:jc w:val="center"/>
            </w:pPr>
          </w:p>
        </w:tc>
      </w:tr>
    </w:tbl>
    <w:p w:rsidR="00266C92" w:rsidRPr="009D589C" w:rsidRDefault="00266C92" w:rsidP="00DA2DBF">
      <w:pPr>
        <w:spacing w:after="0" w:line="240" w:lineRule="auto"/>
        <w:rPr>
          <w:rFonts w:asciiTheme="minorHAnsi" w:hAnsiTheme="minorHAnsi"/>
        </w:rPr>
      </w:pPr>
    </w:p>
    <w:sectPr w:rsidR="00266C92" w:rsidRPr="009D589C" w:rsidSect="00266C92">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FF8" w:rsidRDefault="00823FF8" w:rsidP="006F075F">
      <w:pPr>
        <w:spacing w:after="0" w:line="240" w:lineRule="auto"/>
      </w:pPr>
      <w:r>
        <w:separator/>
      </w:r>
    </w:p>
  </w:endnote>
  <w:endnote w:type="continuationSeparator" w:id="0">
    <w:p w:rsidR="00823FF8" w:rsidRDefault="00823FF8" w:rsidP="006F07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ZapfEllipt BT">
    <w:altName w:val="Calisto M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5659"/>
      <w:docPartObj>
        <w:docPartGallery w:val="Page Numbers (Bottom of Page)"/>
        <w:docPartUnique/>
      </w:docPartObj>
    </w:sdtPr>
    <w:sdtContent>
      <w:p w:rsidR="008F5521" w:rsidRDefault="00640367">
        <w:pPr>
          <w:pStyle w:val="Piedepgina"/>
          <w:jc w:val="right"/>
        </w:pPr>
        <w:fldSimple w:instr=" PAGE   \* MERGEFORMAT ">
          <w:r w:rsidR="00D20561">
            <w:rPr>
              <w:noProof/>
            </w:rPr>
            <w:t>8</w:t>
          </w:r>
        </w:fldSimple>
      </w:p>
    </w:sdtContent>
  </w:sdt>
  <w:p w:rsidR="008F5521" w:rsidRDefault="008F552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FF8" w:rsidRDefault="00823FF8" w:rsidP="006F075F">
      <w:pPr>
        <w:spacing w:after="0" w:line="240" w:lineRule="auto"/>
      </w:pPr>
      <w:r>
        <w:separator/>
      </w:r>
    </w:p>
  </w:footnote>
  <w:footnote w:type="continuationSeparator" w:id="0">
    <w:p w:rsidR="00823FF8" w:rsidRDefault="00823FF8" w:rsidP="006F07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6E5" w:rsidRDefault="000C46E5">
    <w:pPr>
      <w:pStyle w:val="Encabezado"/>
    </w:pPr>
    <w:r w:rsidRPr="000C46E5">
      <w:drawing>
        <wp:inline distT="0" distB="0" distL="0" distR="0">
          <wp:extent cx="561975" cy="730568"/>
          <wp:effectExtent l="19050" t="0" r="9525" b="0"/>
          <wp:docPr id="16" name="Imagen 1" descr="cod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ise logo"/>
                  <pic:cNvPicPr>
                    <a:picLocks noChangeAspect="1" noChangeArrowheads="1"/>
                  </pic:cNvPicPr>
                </pic:nvPicPr>
                <pic:blipFill>
                  <a:blip r:embed="rId1" cstate="print"/>
                  <a:srcRect/>
                  <a:stretch>
                    <a:fillRect/>
                  </a:stretch>
                </pic:blipFill>
                <pic:spPr bwMode="auto">
                  <a:xfrm>
                    <a:off x="0" y="0"/>
                    <a:ext cx="561975" cy="730568"/>
                  </a:xfrm>
                  <a:prstGeom prst="rect">
                    <a:avLst/>
                  </a:prstGeom>
                  <a:noFill/>
                  <a:ln w="9525">
                    <a:noFill/>
                    <a:miter lim="800000"/>
                    <a:headEnd/>
                    <a:tailEnd/>
                  </a:ln>
                </pic:spPr>
              </pic:pic>
            </a:graphicData>
          </a:graphic>
        </wp:inline>
      </w:drawing>
    </w:r>
  </w:p>
  <w:p w:rsidR="000C46E5" w:rsidRDefault="000C46E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D742B"/>
    <w:multiLevelType w:val="hybridMultilevel"/>
    <w:tmpl w:val="B0B0CE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D0542C"/>
    <w:multiLevelType w:val="hybridMultilevel"/>
    <w:tmpl w:val="80A836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7D5C7C"/>
    <w:multiLevelType w:val="hybridMultilevel"/>
    <w:tmpl w:val="7B2A6E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AAC6E70"/>
    <w:multiLevelType w:val="hybridMultilevel"/>
    <w:tmpl w:val="8D9634D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4AE0DAA"/>
    <w:multiLevelType w:val="hybridMultilevel"/>
    <w:tmpl w:val="CB200B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1662A4"/>
    <w:multiLevelType w:val="hybridMultilevel"/>
    <w:tmpl w:val="1B1433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6F075F"/>
    <w:rsid w:val="0002282D"/>
    <w:rsid w:val="00026CCF"/>
    <w:rsid w:val="000341DE"/>
    <w:rsid w:val="00043ED7"/>
    <w:rsid w:val="000472E7"/>
    <w:rsid w:val="00060C76"/>
    <w:rsid w:val="000975BF"/>
    <w:rsid w:val="000A5807"/>
    <w:rsid w:val="000B7CCC"/>
    <w:rsid w:val="000C46E5"/>
    <w:rsid w:val="000E3083"/>
    <w:rsid w:val="00105FED"/>
    <w:rsid w:val="001206E0"/>
    <w:rsid w:val="0012337D"/>
    <w:rsid w:val="001263DC"/>
    <w:rsid w:val="00171BD1"/>
    <w:rsid w:val="001724E1"/>
    <w:rsid w:val="00172F6D"/>
    <w:rsid w:val="00173EEA"/>
    <w:rsid w:val="00187C1F"/>
    <w:rsid w:val="001D5762"/>
    <w:rsid w:val="00210672"/>
    <w:rsid w:val="00246441"/>
    <w:rsid w:val="002538CF"/>
    <w:rsid w:val="00255CB5"/>
    <w:rsid w:val="00266C92"/>
    <w:rsid w:val="0026730C"/>
    <w:rsid w:val="002875CC"/>
    <w:rsid w:val="00297C55"/>
    <w:rsid w:val="00297E92"/>
    <w:rsid w:val="002A055A"/>
    <w:rsid w:val="002B0DAB"/>
    <w:rsid w:val="002B2653"/>
    <w:rsid w:val="002B4705"/>
    <w:rsid w:val="002B4D32"/>
    <w:rsid w:val="002D2931"/>
    <w:rsid w:val="002D2B1B"/>
    <w:rsid w:val="002D30E3"/>
    <w:rsid w:val="002F3D73"/>
    <w:rsid w:val="00301D29"/>
    <w:rsid w:val="00303221"/>
    <w:rsid w:val="0030580E"/>
    <w:rsid w:val="00315B37"/>
    <w:rsid w:val="00323217"/>
    <w:rsid w:val="00333514"/>
    <w:rsid w:val="003447A1"/>
    <w:rsid w:val="00364CE9"/>
    <w:rsid w:val="00365E9C"/>
    <w:rsid w:val="00367A8B"/>
    <w:rsid w:val="00386B79"/>
    <w:rsid w:val="00386E38"/>
    <w:rsid w:val="003B286C"/>
    <w:rsid w:val="003C3785"/>
    <w:rsid w:val="003C4DA8"/>
    <w:rsid w:val="003E1828"/>
    <w:rsid w:val="003F0DC5"/>
    <w:rsid w:val="003F7A6E"/>
    <w:rsid w:val="00414463"/>
    <w:rsid w:val="00414F3F"/>
    <w:rsid w:val="00430871"/>
    <w:rsid w:val="00443A8F"/>
    <w:rsid w:val="00445975"/>
    <w:rsid w:val="00457BA3"/>
    <w:rsid w:val="00461F14"/>
    <w:rsid w:val="00467F0C"/>
    <w:rsid w:val="00471F2B"/>
    <w:rsid w:val="004A5A1C"/>
    <w:rsid w:val="004B5225"/>
    <w:rsid w:val="004D3DBB"/>
    <w:rsid w:val="004F62AA"/>
    <w:rsid w:val="00526F60"/>
    <w:rsid w:val="00532E90"/>
    <w:rsid w:val="00537950"/>
    <w:rsid w:val="005409F4"/>
    <w:rsid w:val="00561259"/>
    <w:rsid w:val="0056402E"/>
    <w:rsid w:val="005736DF"/>
    <w:rsid w:val="005A62FC"/>
    <w:rsid w:val="005D0107"/>
    <w:rsid w:val="005E3F93"/>
    <w:rsid w:val="005E73F5"/>
    <w:rsid w:val="005F43AF"/>
    <w:rsid w:val="005F7F2A"/>
    <w:rsid w:val="00602622"/>
    <w:rsid w:val="00616BB3"/>
    <w:rsid w:val="00625EEF"/>
    <w:rsid w:val="00632A8F"/>
    <w:rsid w:val="00640367"/>
    <w:rsid w:val="00671BF2"/>
    <w:rsid w:val="006A3319"/>
    <w:rsid w:val="006D60FA"/>
    <w:rsid w:val="006E0B90"/>
    <w:rsid w:val="006F075F"/>
    <w:rsid w:val="00706D32"/>
    <w:rsid w:val="00714310"/>
    <w:rsid w:val="00723588"/>
    <w:rsid w:val="00727532"/>
    <w:rsid w:val="007909A3"/>
    <w:rsid w:val="007A39D3"/>
    <w:rsid w:val="007B2134"/>
    <w:rsid w:val="007B4463"/>
    <w:rsid w:val="007C0F6F"/>
    <w:rsid w:val="007C7B5F"/>
    <w:rsid w:val="007D1D8A"/>
    <w:rsid w:val="007F0D96"/>
    <w:rsid w:val="0081023E"/>
    <w:rsid w:val="008135FF"/>
    <w:rsid w:val="00823FF8"/>
    <w:rsid w:val="00894D57"/>
    <w:rsid w:val="008A2262"/>
    <w:rsid w:val="008A591B"/>
    <w:rsid w:val="008C7ABE"/>
    <w:rsid w:val="008F48B8"/>
    <w:rsid w:val="008F5521"/>
    <w:rsid w:val="0092241C"/>
    <w:rsid w:val="009464F1"/>
    <w:rsid w:val="009544E3"/>
    <w:rsid w:val="0096043A"/>
    <w:rsid w:val="009618CA"/>
    <w:rsid w:val="00971305"/>
    <w:rsid w:val="00997EC4"/>
    <w:rsid w:val="009A6021"/>
    <w:rsid w:val="009C13C5"/>
    <w:rsid w:val="009D08C6"/>
    <w:rsid w:val="009D589C"/>
    <w:rsid w:val="00A0126F"/>
    <w:rsid w:val="00A021A1"/>
    <w:rsid w:val="00A22E18"/>
    <w:rsid w:val="00A25294"/>
    <w:rsid w:val="00A27AF5"/>
    <w:rsid w:val="00A70447"/>
    <w:rsid w:val="00A81267"/>
    <w:rsid w:val="00A96377"/>
    <w:rsid w:val="00AC4478"/>
    <w:rsid w:val="00AD0760"/>
    <w:rsid w:val="00AE0F2B"/>
    <w:rsid w:val="00B22D25"/>
    <w:rsid w:val="00B253FC"/>
    <w:rsid w:val="00B269FE"/>
    <w:rsid w:val="00B36855"/>
    <w:rsid w:val="00B46F9E"/>
    <w:rsid w:val="00B570F9"/>
    <w:rsid w:val="00B66E2E"/>
    <w:rsid w:val="00B84A6A"/>
    <w:rsid w:val="00BA1A8C"/>
    <w:rsid w:val="00BC5818"/>
    <w:rsid w:val="00BD6D90"/>
    <w:rsid w:val="00BE2BD8"/>
    <w:rsid w:val="00BE31CB"/>
    <w:rsid w:val="00BF0EEA"/>
    <w:rsid w:val="00BF1564"/>
    <w:rsid w:val="00C00E91"/>
    <w:rsid w:val="00C07589"/>
    <w:rsid w:val="00C30FD8"/>
    <w:rsid w:val="00C3287F"/>
    <w:rsid w:val="00C356DC"/>
    <w:rsid w:val="00C627D8"/>
    <w:rsid w:val="00C6351D"/>
    <w:rsid w:val="00C70598"/>
    <w:rsid w:val="00CA785C"/>
    <w:rsid w:val="00CB2820"/>
    <w:rsid w:val="00CB3A48"/>
    <w:rsid w:val="00CC3DCC"/>
    <w:rsid w:val="00CD2AB0"/>
    <w:rsid w:val="00CF4D2C"/>
    <w:rsid w:val="00CF5DE3"/>
    <w:rsid w:val="00D17B1F"/>
    <w:rsid w:val="00D20561"/>
    <w:rsid w:val="00D310CA"/>
    <w:rsid w:val="00D342FC"/>
    <w:rsid w:val="00D44532"/>
    <w:rsid w:val="00D701F5"/>
    <w:rsid w:val="00D82086"/>
    <w:rsid w:val="00D862BD"/>
    <w:rsid w:val="00D90DDB"/>
    <w:rsid w:val="00DA2DBF"/>
    <w:rsid w:val="00DA3477"/>
    <w:rsid w:val="00DC7348"/>
    <w:rsid w:val="00DE7193"/>
    <w:rsid w:val="00E01BF2"/>
    <w:rsid w:val="00E02B56"/>
    <w:rsid w:val="00E07E5C"/>
    <w:rsid w:val="00E10942"/>
    <w:rsid w:val="00E44426"/>
    <w:rsid w:val="00E51E85"/>
    <w:rsid w:val="00ED2018"/>
    <w:rsid w:val="00EF277B"/>
    <w:rsid w:val="00F14747"/>
    <w:rsid w:val="00F33137"/>
    <w:rsid w:val="00F33984"/>
    <w:rsid w:val="00F37D19"/>
    <w:rsid w:val="00F57B1E"/>
    <w:rsid w:val="00F6219E"/>
    <w:rsid w:val="00F65628"/>
    <w:rsid w:val="00F65B2E"/>
    <w:rsid w:val="00F71205"/>
    <w:rsid w:val="00F7548B"/>
    <w:rsid w:val="00F8744E"/>
    <w:rsid w:val="00FB163C"/>
    <w:rsid w:val="00FC139A"/>
    <w:rsid w:val="00FC187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C92"/>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F075F"/>
    <w:pPr>
      <w:spacing w:before="100" w:beforeAutospacing="1" w:after="100" w:afterAutospacing="1"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6F07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075F"/>
  </w:style>
  <w:style w:type="paragraph" w:styleId="Piedepgina">
    <w:name w:val="footer"/>
    <w:basedOn w:val="Normal"/>
    <w:link w:val="PiedepginaCar"/>
    <w:uiPriority w:val="99"/>
    <w:unhideWhenUsed/>
    <w:rsid w:val="006F07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075F"/>
  </w:style>
  <w:style w:type="character" w:styleId="Textoennegrita">
    <w:name w:val="Strong"/>
    <w:basedOn w:val="Fuentedeprrafopredeter"/>
    <w:uiPriority w:val="22"/>
    <w:qFormat/>
    <w:rsid w:val="00457BA3"/>
    <w:rPr>
      <w:b/>
      <w:bCs/>
    </w:rPr>
  </w:style>
  <w:style w:type="paragraph" w:styleId="Textoindependiente">
    <w:name w:val="Body Text"/>
    <w:basedOn w:val="Normal"/>
    <w:link w:val="TextoindependienteCar"/>
    <w:uiPriority w:val="99"/>
    <w:unhideWhenUsed/>
    <w:rsid w:val="00BE2BD8"/>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uiPriority w:val="99"/>
    <w:rsid w:val="00BE2BD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D60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60FA"/>
    <w:rPr>
      <w:rFonts w:ascii="Tahoma" w:hAnsi="Tahoma" w:cs="Tahoma"/>
      <w:sz w:val="16"/>
      <w:szCs w:val="16"/>
      <w:lang w:val="es-ES" w:eastAsia="en-US"/>
    </w:rPr>
  </w:style>
  <w:style w:type="paragraph" w:styleId="Prrafodelista">
    <w:name w:val="List Paragraph"/>
    <w:basedOn w:val="Normal"/>
    <w:uiPriority w:val="34"/>
    <w:qFormat/>
    <w:rsid w:val="00F57B1E"/>
    <w:pPr>
      <w:ind w:left="720"/>
      <w:contextualSpacing/>
    </w:pPr>
  </w:style>
  <w:style w:type="character" w:styleId="Hipervnculo">
    <w:name w:val="Hyperlink"/>
    <w:basedOn w:val="Fuentedeprrafopredeter"/>
    <w:uiPriority w:val="99"/>
    <w:unhideWhenUsed/>
    <w:rsid w:val="002B0DA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795558">
      <w:bodyDiv w:val="1"/>
      <w:marLeft w:val="0"/>
      <w:marRight w:val="0"/>
      <w:marTop w:val="0"/>
      <w:marBottom w:val="0"/>
      <w:divBdr>
        <w:top w:val="none" w:sz="0" w:space="0" w:color="auto"/>
        <w:left w:val="none" w:sz="0" w:space="0" w:color="auto"/>
        <w:bottom w:val="none" w:sz="0" w:space="0" w:color="auto"/>
        <w:right w:val="none" w:sz="0" w:space="0" w:color="auto"/>
      </w:divBdr>
    </w:div>
    <w:div w:id="189953935">
      <w:bodyDiv w:val="1"/>
      <w:marLeft w:val="0"/>
      <w:marRight w:val="0"/>
      <w:marTop w:val="0"/>
      <w:marBottom w:val="0"/>
      <w:divBdr>
        <w:top w:val="none" w:sz="0" w:space="0" w:color="auto"/>
        <w:left w:val="none" w:sz="0" w:space="0" w:color="auto"/>
        <w:bottom w:val="none" w:sz="0" w:space="0" w:color="auto"/>
        <w:right w:val="none" w:sz="0" w:space="0" w:color="auto"/>
      </w:divBdr>
    </w:div>
    <w:div w:id="604577765">
      <w:bodyDiv w:val="1"/>
      <w:marLeft w:val="0"/>
      <w:marRight w:val="0"/>
      <w:marTop w:val="0"/>
      <w:marBottom w:val="0"/>
      <w:divBdr>
        <w:top w:val="none" w:sz="0" w:space="0" w:color="auto"/>
        <w:left w:val="none" w:sz="0" w:space="0" w:color="auto"/>
        <w:bottom w:val="none" w:sz="0" w:space="0" w:color="auto"/>
        <w:right w:val="none" w:sz="0" w:space="0" w:color="auto"/>
      </w:divBdr>
    </w:div>
    <w:div w:id="617300125">
      <w:bodyDiv w:val="1"/>
      <w:marLeft w:val="0"/>
      <w:marRight w:val="0"/>
      <w:marTop w:val="0"/>
      <w:marBottom w:val="0"/>
      <w:divBdr>
        <w:top w:val="none" w:sz="0" w:space="0" w:color="auto"/>
        <w:left w:val="none" w:sz="0" w:space="0" w:color="auto"/>
        <w:bottom w:val="none" w:sz="0" w:space="0" w:color="auto"/>
        <w:right w:val="none" w:sz="0" w:space="0" w:color="auto"/>
      </w:divBdr>
      <w:divsChild>
        <w:div w:id="54353797">
          <w:marLeft w:val="705"/>
          <w:marRight w:val="0"/>
          <w:marTop w:val="0"/>
          <w:marBottom w:val="0"/>
          <w:divBdr>
            <w:top w:val="none" w:sz="0" w:space="0" w:color="auto"/>
            <w:left w:val="none" w:sz="0" w:space="0" w:color="auto"/>
            <w:bottom w:val="none" w:sz="0" w:space="0" w:color="auto"/>
            <w:right w:val="none" w:sz="0" w:space="0" w:color="auto"/>
          </w:divBdr>
        </w:div>
        <w:div w:id="353045082">
          <w:marLeft w:val="705"/>
          <w:marRight w:val="0"/>
          <w:marTop w:val="0"/>
          <w:marBottom w:val="0"/>
          <w:divBdr>
            <w:top w:val="none" w:sz="0" w:space="0" w:color="auto"/>
            <w:left w:val="none" w:sz="0" w:space="0" w:color="auto"/>
            <w:bottom w:val="none" w:sz="0" w:space="0" w:color="auto"/>
            <w:right w:val="none" w:sz="0" w:space="0" w:color="auto"/>
          </w:divBdr>
        </w:div>
        <w:div w:id="1639335814">
          <w:marLeft w:val="705"/>
          <w:marRight w:val="0"/>
          <w:marTop w:val="0"/>
          <w:marBottom w:val="0"/>
          <w:divBdr>
            <w:top w:val="none" w:sz="0" w:space="0" w:color="auto"/>
            <w:left w:val="none" w:sz="0" w:space="0" w:color="auto"/>
            <w:bottom w:val="none" w:sz="0" w:space="0" w:color="auto"/>
            <w:right w:val="none" w:sz="0" w:space="0" w:color="auto"/>
          </w:divBdr>
        </w:div>
        <w:div w:id="1882328878">
          <w:marLeft w:val="705"/>
          <w:marRight w:val="0"/>
          <w:marTop w:val="0"/>
          <w:marBottom w:val="0"/>
          <w:divBdr>
            <w:top w:val="none" w:sz="0" w:space="0" w:color="auto"/>
            <w:left w:val="none" w:sz="0" w:space="0" w:color="auto"/>
            <w:bottom w:val="none" w:sz="0" w:space="0" w:color="auto"/>
            <w:right w:val="none" w:sz="0" w:space="0" w:color="auto"/>
          </w:divBdr>
        </w:div>
      </w:divsChild>
    </w:div>
    <w:div w:id="664043490">
      <w:bodyDiv w:val="1"/>
      <w:marLeft w:val="0"/>
      <w:marRight w:val="0"/>
      <w:marTop w:val="0"/>
      <w:marBottom w:val="0"/>
      <w:divBdr>
        <w:top w:val="none" w:sz="0" w:space="0" w:color="auto"/>
        <w:left w:val="none" w:sz="0" w:space="0" w:color="auto"/>
        <w:bottom w:val="none" w:sz="0" w:space="0" w:color="auto"/>
        <w:right w:val="none" w:sz="0" w:space="0" w:color="auto"/>
      </w:divBdr>
      <w:divsChild>
        <w:div w:id="218707203">
          <w:marLeft w:val="705"/>
          <w:marRight w:val="0"/>
          <w:marTop w:val="0"/>
          <w:marBottom w:val="0"/>
          <w:divBdr>
            <w:top w:val="none" w:sz="0" w:space="0" w:color="auto"/>
            <w:left w:val="none" w:sz="0" w:space="0" w:color="auto"/>
            <w:bottom w:val="none" w:sz="0" w:space="0" w:color="auto"/>
            <w:right w:val="none" w:sz="0" w:space="0" w:color="auto"/>
          </w:divBdr>
        </w:div>
        <w:div w:id="332496566">
          <w:marLeft w:val="705"/>
          <w:marRight w:val="0"/>
          <w:marTop w:val="0"/>
          <w:marBottom w:val="0"/>
          <w:divBdr>
            <w:top w:val="none" w:sz="0" w:space="0" w:color="auto"/>
            <w:left w:val="none" w:sz="0" w:space="0" w:color="auto"/>
            <w:bottom w:val="none" w:sz="0" w:space="0" w:color="auto"/>
            <w:right w:val="none" w:sz="0" w:space="0" w:color="auto"/>
          </w:divBdr>
        </w:div>
        <w:div w:id="375084734">
          <w:marLeft w:val="705"/>
          <w:marRight w:val="0"/>
          <w:marTop w:val="0"/>
          <w:marBottom w:val="0"/>
          <w:divBdr>
            <w:top w:val="none" w:sz="0" w:space="0" w:color="auto"/>
            <w:left w:val="none" w:sz="0" w:space="0" w:color="auto"/>
            <w:bottom w:val="none" w:sz="0" w:space="0" w:color="auto"/>
            <w:right w:val="none" w:sz="0" w:space="0" w:color="auto"/>
          </w:divBdr>
        </w:div>
        <w:div w:id="742795122">
          <w:marLeft w:val="705"/>
          <w:marRight w:val="0"/>
          <w:marTop w:val="0"/>
          <w:marBottom w:val="0"/>
          <w:divBdr>
            <w:top w:val="none" w:sz="0" w:space="0" w:color="auto"/>
            <w:left w:val="none" w:sz="0" w:space="0" w:color="auto"/>
            <w:bottom w:val="none" w:sz="0" w:space="0" w:color="auto"/>
            <w:right w:val="none" w:sz="0" w:space="0" w:color="auto"/>
          </w:divBdr>
        </w:div>
        <w:div w:id="1202396408">
          <w:marLeft w:val="705"/>
          <w:marRight w:val="0"/>
          <w:marTop w:val="0"/>
          <w:marBottom w:val="0"/>
          <w:divBdr>
            <w:top w:val="none" w:sz="0" w:space="0" w:color="auto"/>
            <w:left w:val="none" w:sz="0" w:space="0" w:color="auto"/>
            <w:bottom w:val="none" w:sz="0" w:space="0" w:color="auto"/>
            <w:right w:val="none" w:sz="0" w:space="0" w:color="auto"/>
          </w:divBdr>
        </w:div>
        <w:div w:id="1353072330">
          <w:marLeft w:val="705"/>
          <w:marRight w:val="0"/>
          <w:marTop w:val="0"/>
          <w:marBottom w:val="0"/>
          <w:divBdr>
            <w:top w:val="none" w:sz="0" w:space="0" w:color="auto"/>
            <w:left w:val="none" w:sz="0" w:space="0" w:color="auto"/>
            <w:bottom w:val="none" w:sz="0" w:space="0" w:color="auto"/>
            <w:right w:val="none" w:sz="0" w:space="0" w:color="auto"/>
          </w:divBdr>
        </w:div>
        <w:div w:id="1540506743">
          <w:marLeft w:val="705"/>
          <w:marRight w:val="0"/>
          <w:marTop w:val="0"/>
          <w:marBottom w:val="0"/>
          <w:divBdr>
            <w:top w:val="none" w:sz="0" w:space="0" w:color="auto"/>
            <w:left w:val="none" w:sz="0" w:space="0" w:color="auto"/>
            <w:bottom w:val="none" w:sz="0" w:space="0" w:color="auto"/>
            <w:right w:val="none" w:sz="0" w:space="0" w:color="auto"/>
          </w:divBdr>
        </w:div>
        <w:div w:id="1577399302">
          <w:marLeft w:val="705"/>
          <w:marRight w:val="0"/>
          <w:marTop w:val="0"/>
          <w:marBottom w:val="0"/>
          <w:divBdr>
            <w:top w:val="none" w:sz="0" w:space="0" w:color="auto"/>
            <w:left w:val="none" w:sz="0" w:space="0" w:color="auto"/>
            <w:bottom w:val="none" w:sz="0" w:space="0" w:color="auto"/>
            <w:right w:val="none" w:sz="0" w:space="0" w:color="auto"/>
          </w:divBdr>
        </w:div>
        <w:div w:id="1631131692">
          <w:marLeft w:val="705"/>
          <w:marRight w:val="0"/>
          <w:marTop w:val="0"/>
          <w:marBottom w:val="0"/>
          <w:divBdr>
            <w:top w:val="none" w:sz="0" w:space="0" w:color="auto"/>
            <w:left w:val="none" w:sz="0" w:space="0" w:color="auto"/>
            <w:bottom w:val="none" w:sz="0" w:space="0" w:color="auto"/>
            <w:right w:val="none" w:sz="0" w:space="0" w:color="auto"/>
          </w:divBdr>
        </w:div>
        <w:div w:id="1631546409">
          <w:marLeft w:val="705"/>
          <w:marRight w:val="0"/>
          <w:marTop w:val="0"/>
          <w:marBottom w:val="0"/>
          <w:divBdr>
            <w:top w:val="none" w:sz="0" w:space="0" w:color="auto"/>
            <w:left w:val="none" w:sz="0" w:space="0" w:color="auto"/>
            <w:bottom w:val="none" w:sz="0" w:space="0" w:color="auto"/>
            <w:right w:val="none" w:sz="0" w:space="0" w:color="auto"/>
          </w:divBdr>
        </w:div>
        <w:div w:id="1695156611">
          <w:marLeft w:val="705"/>
          <w:marRight w:val="0"/>
          <w:marTop w:val="0"/>
          <w:marBottom w:val="0"/>
          <w:divBdr>
            <w:top w:val="none" w:sz="0" w:space="0" w:color="auto"/>
            <w:left w:val="none" w:sz="0" w:space="0" w:color="auto"/>
            <w:bottom w:val="none" w:sz="0" w:space="0" w:color="auto"/>
            <w:right w:val="none" w:sz="0" w:space="0" w:color="auto"/>
          </w:divBdr>
        </w:div>
        <w:div w:id="1716197589">
          <w:marLeft w:val="705"/>
          <w:marRight w:val="0"/>
          <w:marTop w:val="0"/>
          <w:marBottom w:val="0"/>
          <w:divBdr>
            <w:top w:val="none" w:sz="0" w:space="0" w:color="auto"/>
            <w:left w:val="none" w:sz="0" w:space="0" w:color="auto"/>
            <w:bottom w:val="none" w:sz="0" w:space="0" w:color="auto"/>
            <w:right w:val="none" w:sz="0" w:space="0" w:color="auto"/>
          </w:divBdr>
        </w:div>
        <w:div w:id="1983726201">
          <w:marLeft w:val="705"/>
          <w:marRight w:val="0"/>
          <w:marTop w:val="0"/>
          <w:marBottom w:val="0"/>
          <w:divBdr>
            <w:top w:val="none" w:sz="0" w:space="0" w:color="auto"/>
            <w:left w:val="none" w:sz="0" w:space="0" w:color="auto"/>
            <w:bottom w:val="none" w:sz="0" w:space="0" w:color="auto"/>
            <w:right w:val="none" w:sz="0" w:space="0" w:color="auto"/>
          </w:divBdr>
        </w:div>
      </w:divsChild>
    </w:div>
    <w:div w:id="945622366">
      <w:bodyDiv w:val="1"/>
      <w:marLeft w:val="0"/>
      <w:marRight w:val="0"/>
      <w:marTop w:val="0"/>
      <w:marBottom w:val="0"/>
      <w:divBdr>
        <w:top w:val="none" w:sz="0" w:space="0" w:color="auto"/>
        <w:left w:val="none" w:sz="0" w:space="0" w:color="auto"/>
        <w:bottom w:val="none" w:sz="0" w:space="0" w:color="auto"/>
        <w:right w:val="none" w:sz="0" w:space="0" w:color="auto"/>
      </w:divBdr>
    </w:div>
    <w:div w:id="978806231">
      <w:bodyDiv w:val="1"/>
      <w:marLeft w:val="0"/>
      <w:marRight w:val="0"/>
      <w:marTop w:val="0"/>
      <w:marBottom w:val="0"/>
      <w:divBdr>
        <w:top w:val="none" w:sz="0" w:space="0" w:color="auto"/>
        <w:left w:val="none" w:sz="0" w:space="0" w:color="auto"/>
        <w:bottom w:val="none" w:sz="0" w:space="0" w:color="auto"/>
        <w:right w:val="none" w:sz="0" w:space="0" w:color="auto"/>
      </w:divBdr>
      <w:divsChild>
        <w:div w:id="244148847">
          <w:marLeft w:val="720"/>
          <w:marRight w:val="0"/>
          <w:marTop w:val="0"/>
          <w:marBottom w:val="0"/>
          <w:divBdr>
            <w:top w:val="none" w:sz="0" w:space="0" w:color="auto"/>
            <w:left w:val="none" w:sz="0" w:space="0" w:color="auto"/>
            <w:bottom w:val="none" w:sz="0" w:space="0" w:color="auto"/>
            <w:right w:val="none" w:sz="0" w:space="0" w:color="auto"/>
          </w:divBdr>
        </w:div>
        <w:div w:id="249236269">
          <w:marLeft w:val="705"/>
          <w:marRight w:val="0"/>
          <w:marTop w:val="0"/>
          <w:marBottom w:val="0"/>
          <w:divBdr>
            <w:top w:val="none" w:sz="0" w:space="0" w:color="auto"/>
            <w:left w:val="none" w:sz="0" w:space="0" w:color="auto"/>
            <w:bottom w:val="none" w:sz="0" w:space="0" w:color="auto"/>
            <w:right w:val="none" w:sz="0" w:space="0" w:color="auto"/>
          </w:divBdr>
        </w:div>
        <w:div w:id="337469478">
          <w:marLeft w:val="720"/>
          <w:marRight w:val="0"/>
          <w:marTop w:val="0"/>
          <w:marBottom w:val="0"/>
          <w:divBdr>
            <w:top w:val="none" w:sz="0" w:space="0" w:color="auto"/>
            <w:left w:val="none" w:sz="0" w:space="0" w:color="auto"/>
            <w:bottom w:val="none" w:sz="0" w:space="0" w:color="auto"/>
            <w:right w:val="none" w:sz="0" w:space="0" w:color="auto"/>
          </w:divBdr>
        </w:div>
        <w:div w:id="387992744">
          <w:marLeft w:val="705"/>
          <w:marRight w:val="0"/>
          <w:marTop w:val="0"/>
          <w:marBottom w:val="0"/>
          <w:divBdr>
            <w:top w:val="none" w:sz="0" w:space="0" w:color="auto"/>
            <w:left w:val="none" w:sz="0" w:space="0" w:color="auto"/>
            <w:bottom w:val="none" w:sz="0" w:space="0" w:color="auto"/>
            <w:right w:val="none" w:sz="0" w:space="0" w:color="auto"/>
          </w:divBdr>
        </w:div>
        <w:div w:id="544759293">
          <w:marLeft w:val="705"/>
          <w:marRight w:val="0"/>
          <w:marTop w:val="0"/>
          <w:marBottom w:val="0"/>
          <w:divBdr>
            <w:top w:val="none" w:sz="0" w:space="0" w:color="auto"/>
            <w:left w:val="none" w:sz="0" w:space="0" w:color="auto"/>
            <w:bottom w:val="none" w:sz="0" w:space="0" w:color="auto"/>
            <w:right w:val="none" w:sz="0" w:space="0" w:color="auto"/>
          </w:divBdr>
        </w:div>
        <w:div w:id="693380648">
          <w:marLeft w:val="720"/>
          <w:marRight w:val="0"/>
          <w:marTop w:val="0"/>
          <w:marBottom w:val="0"/>
          <w:divBdr>
            <w:top w:val="none" w:sz="0" w:space="0" w:color="auto"/>
            <w:left w:val="none" w:sz="0" w:space="0" w:color="auto"/>
            <w:bottom w:val="none" w:sz="0" w:space="0" w:color="auto"/>
            <w:right w:val="none" w:sz="0" w:space="0" w:color="auto"/>
          </w:divBdr>
        </w:div>
        <w:div w:id="730924351">
          <w:marLeft w:val="705"/>
          <w:marRight w:val="0"/>
          <w:marTop w:val="0"/>
          <w:marBottom w:val="0"/>
          <w:divBdr>
            <w:top w:val="none" w:sz="0" w:space="0" w:color="auto"/>
            <w:left w:val="none" w:sz="0" w:space="0" w:color="auto"/>
            <w:bottom w:val="none" w:sz="0" w:space="0" w:color="auto"/>
            <w:right w:val="none" w:sz="0" w:space="0" w:color="auto"/>
          </w:divBdr>
        </w:div>
        <w:div w:id="733117613">
          <w:marLeft w:val="0"/>
          <w:marRight w:val="0"/>
          <w:marTop w:val="0"/>
          <w:marBottom w:val="0"/>
          <w:divBdr>
            <w:top w:val="none" w:sz="0" w:space="0" w:color="auto"/>
            <w:left w:val="none" w:sz="0" w:space="0" w:color="auto"/>
            <w:bottom w:val="none" w:sz="0" w:space="0" w:color="auto"/>
            <w:right w:val="none" w:sz="0" w:space="0" w:color="auto"/>
          </w:divBdr>
        </w:div>
        <w:div w:id="735662748">
          <w:marLeft w:val="705"/>
          <w:marRight w:val="0"/>
          <w:marTop w:val="0"/>
          <w:marBottom w:val="0"/>
          <w:divBdr>
            <w:top w:val="none" w:sz="0" w:space="0" w:color="auto"/>
            <w:left w:val="none" w:sz="0" w:space="0" w:color="auto"/>
            <w:bottom w:val="none" w:sz="0" w:space="0" w:color="auto"/>
            <w:right w:val="none" w:sz="0" w:space="0" w:color="auto"/>
          </w:divBdr>
        </w:div>
        <w:div w:id="915629267">
          <w:marLeft w:val="705"/>
          <w:marRight w:val="0"/>
          <w:marTop w:val="0"/>
          <w:marBottom w:val="0"/>
          <w:divBdr>
            <w:top w:val="none" w:sz="0" w:space="0" w:color="auto"/>
            <w:left w:val="none" w:sz="0" w:space="0" w:color="auto"/>
            <w:bottom w:val="none" w:sz="0" w:space="0" w:color="auto"/>
            <w:right w:val="none" w:sz="0" w:space="0" w:color="auto"/>
          </w:divBdr>
        </w:div>
        <w:div w:id="962154044">
          <w:marLeft w:val="720"/>
          <w:marRight w:val="0"/>
          <w:marTop w:val="0"/>
          <w:marBottom w:val="0"/>
          <w:divBdr>
            <w:top w:val="none" w:sz="0" w:space="0" w:color="auto"/>
            <w:left w:val="none" w:sz="0" w:space="0" w:color="auto"/>
            <w:bottom w:val="none" w:sz="0" w:space="0" w:color="auto"/>
            <w:right w:val="none" w:sz="0" w:space="0" w:color="auto"/>
          </w:divBdr>
        </w:div>
        <w:div w:id="976421890">
          <w:marLeft w:val="0"/>
          <w:marRight w:val="0"/>
          <w:marTop w:val="0"/>
          <w:marBottom w:val="0"/>
          <w:divBdr>
            <w:top w:val="none" w:sz="0" w:space="0" w:color="auto"/>
            <w:left w:val="none" w:sz="0" w:space="0" w:color="auto"/>
            <w:bottom w:val="none" w:sz="0" w:space="0" w:color="auto"/>
            <w:right w:val="none" w:sz="0" w:space="0" w:color="auto"/>
          </w:divBdr>
        </w:div>
        <w:div w:id="991258218">
          <w:marLeft w:val="705"/>
          <w:marRight w:val="0"/>
          <w:marTop w:val="0"/>
          <w:marBottom w:val="0"/>
          <w:divBdr>
            <w:top w:val="none" w:sz="0" w:space="0" w:color="auto"/>
            <w:left w:val="none" w:sz="0" w:space="0" w:color="auto"/>
            <w:bottom w:val="none" w:sz="0" w:space="0" w:color="auto"/>
            <w:right w:val="none" w:sz="0" w:space="0" w:color="auto"/>
          </w:divBdr>
        </w:div>
        <w:div w:id="1057624643">
          <w:marLeft w:val="705"/>
          <w:marRight w:val="0"/>
          <w:marTop w:val="0"/>
          <w:marBottom w:val="0"/>
          <w:divBdr>
            <w:top w:val="none" w:sz="0" w:space="0" w:color="auto"/>
            <w:left w:val="none" w:sz="0" w:space="0" w:color="auto"/>
            <w:bottom w:val="none" w:sz="0" w:space="0" w:color="auto"/>
            <w:right w:val="none" w:sz="0" w:space="0" w:color="auto"/>
          </w:divBdr>
        </w:div>
        <w:div w:id="1063866115">
          <w:marLeft w:val="720"/>
          <w:marRight w:val="0"/>
          <w:marTop w:val="0"/>
          <w:marBottom w:val="0"/>
          <w:divBdr>
            <w:top w:val="none" w:sz="0" w:space="0" w:color="auto"/>
            <w:left w:val="none" w:sz="0" w:space="0" w:color="auto"/>
            <w:bottom w:val="none" w:sz="0" w:space="0" w:color="auto"/>
            <w:right w:val="none" w:sz="0" w:space="0" w:color="auto"/>
          </w:divBdr>
        </w:div>
        <w:div w:id="1066225355">
          <w:marLeft w:val="705"/>
          <w:marRight w:val="0"/>
          <w:marTop w:val="0"/>
          <w:marBottom w:val="0"/>
          <w:divBdr>
            <w:top w:val="none" w:sz="0" w:space="0" w:color="auto"/>
            <w:left w:val="none" w:sz="0" w:space="0" w:color="auto"/>
            <w:bottom w:val="none" w:sz="0" w:space="0" w:color="auto"/>
            <w:right w:val="none" w:sz="0" w:space="0" w:color="auto"/>
          </w:divBdr>
        </w:div>
        <w:div w:id="1069620772">
          <w:marLeft w:val="705"/>
          <w:marRight w:val="0"/>
          <w:marTop w:val="0"/>
          <w:marBottom w:val="0"/>
          <w:divBdr>
            <w:top w:val="none" w:sz="0" w:space="0" w:color="auto"/>
            <w:left w:val="none" w:sz="0" w:space="0" w:color="auto"/>
            <w:bottom w:val="none" w:sz="0" w:space="0" w:color="auto"/>
            <w:right w:val="none" w:sz="0" w:space="0" w:color="auto"/>
          </w:divBdr>
        </w:div>
        <w:div w:id="1120150712">
          <w:marLeft w:val="705"/>
          <w:marRight w:val="0"/>
          <w:marTop w:val="0"/>
          <w:marBottom w:val="0"/>
          <w:divBdr>
            <w:top w:val="none" w:sz="0" w:space="0" w:color="auto"/>
            <w:left w:val="none" w:sz="0" w:space="0" w:color="auto"/>
            <w:bottom w:val="none" w:sz="0" w:space="0" w:color="auto"/>
            <w:right w:val="none" w:sz="0" w:space="0" w:color="auto"/>
          </w:divBdr>
        </w:div>
        <w:div w:id="1162701949">
          <w:marLeft w:val="705"/>
          <w:marRight w:val="0"/>
          <w:marTop w:val="0"/>
          <w:marBottom w:val="0"/>
          <w:divBdr>
            <w:top w:val="none" w:sz="0" w:space="0" w:color="auto"/>
            <w:left w:val="none" w:sz="0" w:space="0" w:color="auto"/>
            <w:bottom w:val="none" w:sz="0" w:space="0" w:color="auto"/>
            <w:right w:val="none" w:sz="0" w:space="0" w:color="auto"/>
          </w:divBdr>
        </w:div>
        <w:div w:id="1201406218">
          <w:marLeft w:val="705"/>
          <w:marRight w:val="0"/>
          <w:marTop w:val="0"/>
          <w:marBottom w:val="0"/>
          <w:divBdr>
            <w:top w:val="none" w:sz="0" w:space="0" w:color="auto"/>
            <w:left w:val="none" w:sz="0" w:space="0" w:color="auto"/>
            <w:bottom w:val="none" w:sz="0" w:space="0" w:color="auto"/>
            <w:right w:val="none" w:sz="0" w:space="0" w:color="auto"/>
          </w:divBdr>
        </w:div>
        <w:div w:id="1301038979">
          <w:marLeft w:val="720"/>
          <w:marRight w:val="0"/>
          <w:marTop w:val="0"/>
          <w:marBottom w:val="0"/>
          <w:divBdr>
            <w:top w:val="none" w:sz="0" w:space="0" w:color="auto"/>
            <w:left w:val="none" w:sz="0" w:space="0" w:color="auto"/>
            <w:bottom w:val="none" w:sz="0" w:space="0" w:color="auto"/>
            <w:right w:val="none" w:sz="0" w:space="0" w:color="auto"/>
          </w:divBdr>
        </w:div>
        <w:div w:id="1304238814">
          <w:marLeft w:val="705"/>
          <w:marRight w:val="0"/>
          <w:marTop w:val="0"/>
          <w:marBottom w:val="0"/>
          <w:divBdr>
            <w:top w:val="none" w:sz="0" w:space="0" w:color="auto"/>
            <w:left w:val="none" w:sz="0" w:space="0" w:color="auto"/>
            <w:bottom w:val="none" w:sz="0" w:space="0" w:color="auto"/>
            <w:right w:val="none" w:sz="0" w:space="0" w:color="auto"/>
          </w:divBdr>
        </w:div>
        <w:div w:id="1322734380">
          <w:marLeft w:val="1440"/>
          <w:marRight w:val="0"/>
          <w:marTop w:val="0"/>
          <w:marBottom w:val="0"/>
          <w:divBdr>
            <w:top w:val="none" w:sz="0" w:space="0" w:color="auto"/>
            <w:left w:val="none" w:sz="0" w:space="0" w:color="auto"/>
            <w:bottom w:val="none" w:sz="0" w:space="0" w:color="auto"/>
            <w:right w:val="none" w:sz="0" w:space="0" w:color="auto"/>
          </w:divBdr>
        </w:div>
        <w:div w:id="1359695110">
          <w:marLeft w:val="705"/>
          <w:marRight w:val="0"/>
          <w:marTop w:val="0"/>
          <w:marBottom w:val="0"/>
          <w:divBdr>
            <w:top w:val="none" w:sz="0" w:space="0" w:color="auto"/>
            <w:left w:val="none" w:sz="0" w:space="0" w:color="auto"/>
            <w:bottom w:val="none" w:sz="0" w:space="0" w:color="auto"/>
            <w:right w:val="none" w:sz="0" w:space="0" w:color="auto"/>
          </w:divBdr>
        </w:div>
        <w:div w:id="1375501053">
          <w:marLeft w:val="705"/>
          <w:marRight w:val="0"/>
          <w:marTop w:val="0"/>
          <w:marBottom w:val="0"/>
          <w:divBdr>
            <w:top w:val="none" w:sz="0" w:space="0" w:color="auto"/>
            <w:left w:val="none" w:sz="0" w:space="0" w:color="auto"/>
            <w:bottom w:val="none" w:sz="0" w:space="0" w:color="auto"/>
            <w:right w:val="none" w:sz="0" w:space="0" w:color="auto"/>
          </w:divBdr>
        </w:div>
        <w:div w:id="1385329583">
          <w:marLeft w:val="705"/>
          <w:marRight w:val="0"/>
          <w:marTop w:val="0"/>
          <w:marBottom w:val="0"/>
          <w:divBdr>
            <w:top w:val="none" w:sz="0" w:space="0" w:color="auto"/>
            <w:left w:val="none" w:sz="0" w:space="0" w:color="auto"/>
            <w:bottom w:val="none" w:sz="0" w:space="0" w:color="auto"/>
            <w:right w:val="none" w:sz="0" w:space="0" w:color="auto"/>
          </w:divBdr>
        </w:div>
        <w:div w:id="1446189828">
          <w:marLeft w:val="705"/>
          <w:marRight w:val="0"/>
          <w:marTop w:val="0"/>
          <w:marBottom w:val="0"/>
          <w:divBdr>
            <w:top w:val="none" w:sz="0" w:space="0" w:color="auto"/>
            <w:left w:val="none" w:sz="0" w:space="0" w:color="auto"/>
            <w:bottom w:val="none" w:sz="0" w:space="0" w:color="auto"/>
            <w:right w:val="none" w:sz="0" w:space="0" w:color="auto"/>
          </w:divBdr>
        </w:div>
        <w:div w:id="1574198377">
          <w:marLeft w:val="705"/>
          <w:marRight w:val="0"/>
          <w:marTop w:val="0"/>
          <w:marBottom w:val="0"/>
          <w:divBdr>
            <w:top w:val="none" w:sz="0" w:space="0" w:color="auto"/>
            <w:left w:val="none" w:sz="0" w:space="0" w:color="auto"/>
            <w:bottom w:val="none" w:sz="0" w:space="0" w:color="auto"/>
            <w:right w:val="none" w:sz="0" w:space="0" w:color="auto"/>
          </w:divBdr>
        </w:div>
        <w:div w:id="1577401670">
          <w:marLeft w:val="705"/>
          <w:marRight w:val="0"/>
          <w:marTop w:val="0"/>
          <w:marBottom w:val="0"/>
          <w:divBdr>
            <w:top w:val="none" w:sz="0" w:space="0" w:color="auto"/>
            <w:left w:val="none" w:sz="0" w:space="0" w:color="auto"/>
            <w:bottom w:val="none" w:sz="0" w:space="0" w:color="auto"/>
            <w:right w:val="none" w:sz="0" w:space="0" w:color="auto"/>
          </w:divBdr>
        </w:div>
        <w:div w:id="1577979216">
          <w:marLeft w:val="705"/>
          <w:marRight w:val="0"/>
          <w:marTop w:val="0"/>
          <w:marBottom w:val="0"/>
          <w:divBdr>
            <w:top w:val="none" w:sz="0" w:space="0" w:color="auto"/>
            <w:left w:val="none" w:sz="0" w:space="0" w:color="auto"/>
            <w:bottom w:val="none" w:sz="0" w:space="0" w:color="auto"/>
            <w:right w:val="none" w:sz="0" w:space="0" w:color="auto"/>
          </w:divBdr>
        </w:div>
        <w:div w:id="1620603620">
          <w:marLeft w:val="705"/>
          <w:marRight w:val="0"/>
          <w:marTop w:val="0"/>
          <w:marBottom w:val="0"/>
          <w:divBdr>
            <w:top w:val="none" w:sz="0" w:space="0" w:color="auto"/>
            <w:left w:val="none" w:sz="0" w:space="0" w:color="auto"/>
            <w:bottom w:val="none" w:sz="0" w:space="0" w:color="auto"/>
            <w:right w:val="none" w:sz="0" w:space="0" w:color="auto"/>
          </w:divBdr>
        </w:div>
        <w:div w:id="1694260138">
          <w:marLeft w:val="705"/>
          <w:marRight w:val="0"/>
          <w:marTop w:val="0"/>
          <w:marBottom w:val="0"/>
          <w:divBdr>
            <w:top w:val="none" w:sz="0" w:space="0" w:color="auto"/>
            <w:left w:val="none" w:sz="0" w:space="0" w:color="auto"/>
            <w:bottom w:val="none" w:sz="0" w:space="0" w:color="auto"/>
            <w:right w:val="none" w:sz="0" w:space="0" w:color="auto"/>
          </w:divBdr>
        </w:div>
        <w:div w:id="1731882820">
          <w:marLeft w:val="1440"/>
          <w:marRight w:val="0"/>
          <w:marTop w:val="0"/>
          <w:marBottom w:val="0"/>
          <w:divBdr>
            <w:top w:val="none" w:sz="0" w:space="0" w:color="auto"/>
            <w:left w:val="none" w:sz="0" w:space="0" w:color="auto"/>
            <w:bottom w:val="none" w:sz="0" w:space="0" w:color="auto"/>
            <w:right w:val="none" w:sz="0" w:space="0" w:color="auto"/>
          </w:divBdr>
        </w:div>
        <w:div w:id="1804424713">
          <w:marLeft w:val="708"/>
          <w:marRight w:val="0"/>
          <w:marTop w:val="0"/>
          <w:marBottom w:val="0"/>
          <w:divBdr>
            <w:top w:val="none" w:sz="0" w:space="0" w:color="auto"/>
            <w:left w:val="none" w:sz="0" w:space="0" w:color="auto"/>
            <w:bottom w:val="none" w:sz="0" w:space="0" w:color="auto"/>
            <w:right w:val="none" w:sz="0" w:space="0" w:color="auto"/>
          </w:divBdr>
        </w:div>
        <w:div w:id="1841041786">
          <w:marLeft w:val="705"/>
          <w:marRight w:val="0"/>
          <w:marTop w:val="0"/>
          <w:marBottom w:val="0"/>
          <w:divBdr>
            <w:top w:val="none" w:sz="0" w:space="0" w:color="auto"/>
            <w:left w:val="none" w:sz="0" w:space="0" w:color="auto"/>
            <w:bottom w:val="none" w:sz="0" w:space="0" w:color="auto"/>
            <w:right w:val="none" w:sz="0" w:space="0" w:color="auto"/>
          </w:divBdr>
        </w:div>
        <w:div w:id="1909731941">
          <w:marLeft w:val="705"/>
          <w:marRight w:val="0"/>
          <w:marTop w:val="0"/>
          <w:marBottom w:val="0"/>
          <w:divBdr>
            <w:top w:val="none" w:sz="0" w:space="0" w:color="auto"/>
            <w:left w:val="none" w:sz="0" w:space="0" w:color="auto"/>
            <w:bottom w:val="none" w:sz="0" w:space="0" w:color="auto"/>
            <w:right w:val="none" w:sz="0" w:space="0" w:color="auto"/>
          </w:divBdr>
        </w:div>
        <w:div w:id="1910070030">
          <w:marLeft w:val="720"/>
          <w:marRight w:val="0"/>
          <w:marTop w:val="0"/>
          <w:marBottom w:val="0"/>
          <w:divBdr>
            <w:top w:val="none" w:sz="0" w:space="0" w:color="auto"/>
            <w:left w:val="none" w:sz="0" w:space="0" w:color="auto"/>
            <w:bottom w:val="none" w:sz="0" w:space="0" w:color="auto"/>
            <w:right w:val="none" w:sz="0" w:space="0" w:color="auto"/>
          </w:divBdr>
        </w:div>
        <w:div w:id="1910536693">
          <w:marLeft w:val="705"/>
          <w:marRight w:val="0"/>
          <w:marTop w:val="0"/>
          <w:marBottom w:val="0"/>
          <w:divBdr>
            <w:top w:val="none" w:sz="0" w:space="0" w:color="auto"/>
            <w:left w:val="none" w:sz="0" w:space="0" w:color="auto"/>
            <w:bottom w:val="none" w:sz="0" w:space="0" w:color="auto"/>
            <w:right w:val="none" w:sz="0" w:space="0" w:color="auto"/>
          </w:divBdr>
        </w:div>
        <w:div w:id="1930654333">
          <w:marLeft w:val="705"/>
          <w:marRight w:val="0"/>
          <w:marTop w:val="0"/>
          <w:marBottom w:val="0"/>
          <w:divBdr>
            <w:top w:val="none" w:sz="0" w:space="0" w:color="auto"/>
            <w:left w:val="none" w:sz="0" w:space="0" w:color="auto"/>
            <w:bottom w:val="none" w:sz="0" w:space="0" w:color="auto"/>
            <w:right w:val="none" w:sz="0" w:space="0" w:color="auto"/>
          </w:divBdr>
        </w:div>
        <w:div w:id="2079785002">
          <w:marLeft w:val="705"/>
          <w:marRight w:val="0"/>
          <w:marTop w:val="0"/>
          <w:marBottom w:val="0"/>
          <w:divBdr>
            <w:top w:val="none" w:sz="0" w:space="0" w:color="auto"/>
            <w:left w:val="none" w:sz="0" w:space="0" w:color="auto"/>
            <w:bottom w:val="none" w:sz="0" w:space="0" w:color="auto"/>
            <w:right w:val="none" w:sz="0" w:space="0" w:color="auto"/>
          </w:divBdr>
        </w:div>
      </w:divsChild>
    </w:div>
    <w:div w:id="1001737941">
      <w:bodyDiv w:val="1"/>
      <w:marLeft w:val="0"/>
      <w:marRight w:val="0"/>
      <w:marTop w:val="0"/>
      <w:marBottom w:val="0"/>
      <w:divBdr>
        <w:top w:val="none" w:sz="0" w:space="0" w:color="auto"/>
        <w:left w:val="none" w:sz="0" w:space="0" w:color="auto"/>
        <w:bottom w:val="none" w:sz="0" w:space="0" w:color="auto"/>
        <w:right w:val="none" w:sz="0" w:space="0" w:color="auto"/>
      </w:divBdr>
      <w:divsChild>
        <w:div w:id="755976789">
          <w:marLeft w:val="0"/>
          <w:marRight w:val="0"/>
          <w:marTop w:val="0"/>
          <w:marBottom w:val="0"/>
          <w:divBdr>
            <w:top w:val="none" w:sz="0" w:space="0" w:color="auto"/>
            <w:left w:val="none" w:sz="0" w:space="0" w:color="auto"/>
            <w:bottom w:val="none" w:sz="0" w:space="0" w:color="auto"/>
            <w:right w:val="none" w:sz="0" w:space="0" w:color="auto"/>
          </w:divBdr>
          <w:divsChild>
            <w:div w:id="1354648365">
              <w:marLeft w:val="0"/>
              <w:marRight w:val="0"/>
              <w:marTop w:val="0"/>
              <w:marBottom w:val="0"/>
              <w:divBdr>
                <w:top w:val="none" w:sz="0" w:space="0" w:color="auto"/>
                <w:left w:val="none" w:sz="0" w:space="0" w:color="auto"/>
                <w:bottom w:val="none" w:sz="0" w:space="0" w:color="auto"/>
                <w:right w:val="none" w:sz="0" w:space="0" w:color="auto"/>
              </w:divBdr>
              <w:divsChild>
                <w:div w:id="1819566876">
                  <w:marLeft w:val="225"/>
                  <w:marRight w:val="225"/>
                  <w:marTop w:val="225"/>
                  <w:marBottom w:val="225"/>
                  <w:divBdr>
                    <w:top w:val="none" w:sz="0" w:space="0" w:color="auto"/>
                    <w:left w:val="none" w:sz="0" w:space="0" w:color="auto"/>
                    <w:bottom w:val="none" w:sz="0" w:space="0" w:color="auto"/>
                    <w:right w:val="none" w:sz="0" w:space="0" w:color="auto"/>
                  </w:divBdr>
                  <w:divsChild>
                    <w:div w:id="1444882347">
                      <w:marLeft w:val="0"/>
                      <w:marRight w:val="0"/>
                      <w:marTop w:val="0"/>
                      <w:marBottom w:val="0"/>
                      <w:divBdr>
                        <w:top w:val="none" w:sz="0" w:space="0" w:color="auto"/>
                        <w:left w:val="none" w:sz="0" w:space="0" w:color="auto"/>
                        <w:bottom w:val="none" w:sz="0" w:space="0" w:color="auto"/>
                        <w:right w:val="none" w:sz="0" w:space="0" w:color="auto"/>
                      </w:divBdr>
                      <w:divsChild>
                        <w:div w:id="134179386">
                          <w:marLeft w:val="0"/>
                          <w:marRight w:val="0"/>
                          <w:marTop w:val="0"/>
                          <w:marBottom w:val="0"/>
                          <w:divBdr>
                            <w:top w:val="none" w:sz="0" w:space="0" w:color="auto"/>
                            <w:left w:val="none" w:sz="0" w:space="0" w:color="auto"/>
                            <w:bottom w:val="none" w:sz="0" w:space="0" w:color="auto"/>
                            <w:right w:val="none" w:sz="0" w:space="0" w:color="auto"/>
                          </w:divBdr>
                          <w:divsChild>
                            <w:div w:id="1861044519">
                              <w:marLeft w:val="150"/>
                              <w:marRight w:val="150"/>
                              <w:marTop w:val="150"/>
                              <w:marBottom w:val="150"/>
                              <w:divBdr>
                                <w:top w:val="none" w:sz="0" w:space="0" w:color="auto"/>
                                <w:left w:val="none" w:sz="0" w:space="0" w:color="auto"/>
                                <w:bottom w:val="none" w:sz="0" w:space="0" w:color="auto"/>
                                <w:right w:val="none" w:sz="0" w:space="0" w:color="auto"/>
                              </w:divBdr>
                              <w:divsChild>
                                <w:div w:id="236062166">
                                  <w:marLeft w:val="150"/>
                                  <w:marRight w:val="150"/>
                                  <w:marTop w:val="150"/>
                                  <w:marBottom w:val="150"/>
                                  <w:divBdr>
                                    <w:top w:val="none" w:sz="0" w:space="0" w:color="auto"/>
                                    <w:left w:val="none" w:sz="0" w:space="0" w:color="auto"/>
                                    <w:bottom w:val="none" w:sz="0" w:space="0" w:color="auto"/>
                                    <w:right w:val="none" w:sz="0" w:space="0" w:color="auto"/>
                                  </w:divBdr>
                                  <w:divsChild>
                                    <w:div w:id="1472941635">
                                      <w:marLeft w:val="0"/>
                                      <w:marRight w:val="0"/>
                                      <w:marTop w:val="0"/>
                                      <w:marBottom w:val="0"/>
                                      <w:divBdr>
                                        <w:top w:val="none" w:sz="0" w:space="0" w:color="auto"/>
                                        <w:left w:val="none" w:sz="0" w:space="0" w:color="auto"/>
                                        <w:bottom w:val="none" w:sz="0" w:space="0" w:color="auto"/>
                                        <w:right w:val="none" w:sz="0" w:space="0" w:color="auto"/>
                                      </w:divBdr>
                                      <w:divsChild>
                                        <w:div w:id="2022660134">
                                          <w:marLeft w:val="0"/>
                                          <w:marRight w:val="0"/>
                                          <w:marTop w:val="0"/>
                                          <w:marBottom w:val="0"/>
                                          <w:divBdr>
                                            <w:top w:val="none" w:sz="0" w:space="0" w:color="auto"/>
                                            <w:left w:val="none" w:sz="0" w:space="0" w:color="auto"/>
                                            <w:bottom w:val="none" w:sz="0" w:space="0" w:color="auto"/>
                                            <w:right w:val="none" w:sz="0" w:space="0" w:color="auto"/>
                                          </w:divBdr>
                                          <w:divsChild>
                                            <w:div w:id="162550672">
                                              <w:marLeft w:val="0"/>
                                              <w:marRight w:val="0"/>
                                              <w:marTop w:val="0"/>
                                              <w:marBottom w:val="200"/>
                                              <w:divBdr>
                                                <w:top w:val="none" w:sz="0" w:space="0" w:color="auto"/>
                                                <w:left w:val="none" w:sz="0" w:space="0" w:color="auto"/>
                                                <w:bottom w:val="none" w:sz="0" w:space="0" w:color="auto"/>
                                                <w:right w:val="none" w:sz="0" w:space="0" w:color="auto"/>
                                              </w:divBdr>
                                            </w:div>
                                            <w:div w:id="1827553338">
                                              <w:marLeft w:val="0"/>
                                              <w:marRight w:val="0"/>
                                              <w:marTop w:val="0"/>
                                              <w:marBottom w:val="200"/>
                                              <w:divBdr>
                                                <w:top w:val="none" w:sz="0" w:space="0" w:color="auto"/>
                                                <w:left w:val="none" w:sz="0" w:space="0" w:color="auto"/>
                                                <w:bottom w:val="none" w:sz="0" w:space="0" w:color="auto"/>
                                                <w:right w:val="none" w:sz="0" w:space="0" w:color="auto"/>
                                              </w:divBdr>
                                            </w:div>
                                            <w:div w:id="422996719">
                                              <w:marLeft w:val="0"/>
                                              <w:marRight w:val="0"/>
                                              <w:marTop w:val="0"/>
                                              <w:marBottom w:val="200"/>
                                              <w:divBdr>
                                                <w:top w:val="none" w:sz="0" w:space="0" w:color="auto"/>
                                                <w:left w:val="none" w:sz="0" w:space="0" w:color="auto"/>
                                                <w:bottom w:val="none" w:sz="0" w:space="0" w:color="auto"/>
                                                <w:right w:val="none" w:sz="0" w:space="0" w:color="auto"/>
                                              </w:divBdr>
                                            </w:div>
                                            <w:div w:id="2143186101">
                                              <w:marLeft w:val="0"/>
                                              <w:marRight w:val="0"/>
                                              <w:marTop w:val="0"/>
                                              <w:marBottom w:val="200"/>
                                              <w:divBdr>
                                                <w:top w:val="none" w:sz="0" w:space="0" w:color="auto"/>
                                                <w:left w:val="none" w:sz="0" w:space="0" w:color="auto"/>
                                                <w:bottom w:val="none" w:sz="0" w:space="0" w:color="auto"/>
                                                <w:right w:val="none" w:sz="0" w:space="0" w:color="auto"/>
                                              </w:divBdr>
                                            </w:div>
                                            <w:div w:id="165943264">
                                              <w:marLeft w:val="0"/>
                                              <w:marRight w:val="0"/>
                                              <w:marTop w:val="0"/>
                                              <w:marBottom w:val="200"/>
                                              <w:divBdr>
                                                <w:top w:val="none" w:sz="0" w:space="0" w:color="auto"/>
                                                <w:left w:val="none" w:sz="0" w:space="0" w:color="auto"/>
                                                <w:bottom w:val="none" w:sz="0" w:space="0" w:color="auto"/>
                                                <w:right w:val="none" w:sz="0" w:space="0" w:color="auto"/>
                                              </w:divBdr>
                                            </w:div>
                                            <w:div w:id="578681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6542023">
      <w:bodyDiv w:val="1"/>
      <w:marLeft w:val="0"/>
      <w:marRight w:val="0"/>
      <w:marTop w:val="0"/>
      <w:marBottom w:val="0"/>
      <w:divBdr>
        <w:top w:val="none" w:sz="0" w:space="0" w:color="auto"/>
        <w:left w:val="none" w:sz="0" w:space="0" w:color="auto"/>
        <w:bottom w:val="none" w:sz="0" w:space="0" w:color="auto"/>
        <w:right w:val="none" w:sz="0" w:space="0" w:color="auto"/>
      </w:divBdr>
      <w:divsChild>
        <w:div w:id="802847831">
          <w:marLeft w:val="0"/>
          <w:marRight w:val="0"/>
          <w:marTop w:val="0"/>
          <w:marBottom w:val="0"/>
          <w:divBdr>
            <w:top w:val="none" w:sz="0" w:space="0" w:color="auto"/>
            <w:left w:val="none" w:sz="0" w:space="0" w:color="auto"/>
            <w:bottom w:val="none" w:sz="0" w:space="0" w:color="auto"/>
            <w:right w:val="none" w:sz="0" w:space="0" w:color="auto"/>
          </w:divBdr>
          <w:divsChild>
            <w:div w:id="1360933029">
              <w:marLeft w:val="0"/>
              <w:marRight w:val="0"/>
              <w:marTop w:val="0"/>
              <w:marBottom w:val="0"/>
              <w:divBdr>
                <w:top w:val="none" w:sz="0" w:space="0" w:color="auto"/>
                <w:left w:val="none" w:sz="0" w:space="0" w:color="auto"/>
                <w:bottom w:val="none" w:sz="0" w:space="0" w:color="auto"/>
                <w:right w:val="none" w:sz="0" w:space="0" w:color="auto"/>
              </w:divBdr>
              <w:divsChild>
                <w:div w:id="2046714739">
                  <w:marLeft w:val="225"/>
                  <w:marRight w:val="225"/>
                  <w:marTop w:val="225"/>
                  <w:marBottom w:val="225"/>
                  <w:divBdr>
                    <w:top w:val="none" w:sz="0" w:space="0" w:color="auto"/>
                    <w:left w:val="none" w:sz="0" w:space="0" w:color="auto"/>
                    <w:bottom w:val="none" w:sz="0" w:space="0" w:color="auto"/>
                    <w:right w:val="none" w:sz="0" w:space="0" w:color="auto"/>
                  </w:divBdr>
                  <w:divsChild>
                    <w:div w:id="460540476">
                      <w:marLeft w:val="0"/>
                      <w:marRight w:val="0"/>
                      <w:marTop w:val="0"/>
                      <w:marBottom w:val="0"/>
                      <w:divBdr>
                        <w:top w:val="none" w:sz="0" w:space="0" w:color="auto"/>
                        <w:left w:val="none" w:sz="0" w:space="0" w:color="auto"/>
                        <w:bottom w:val="none" w:sz="0" w:space="0" w:color="auto"/>
                        <w:right w:val="none" w:sz="0" w:space="0" w:color="auto"/>
                      </w:divBdr>
                      <w:divsChild>
                        <w:div w:id="184829130">
                          <w:marLeft w:val="0"/>
                          <w:marRight w:val="0"/>
                          <w:marTop w:val="0"/>
                          <w:marBottom w:val="0"/>
                          <w:divBdr>
                            <w:top w:val="none" w:sz="0" w:space="0" w:color="auto"/>
                            <w:left w:val="none" w:sz="0" w:space="0" w:color="auto"/>
                            <w:bottom w:val="none" w:sz="0" w:space="0" w:color="auto"/>
                            <w:right w:val="none" w:sz="0" w:space="0" w:color="auto"/>
                          </w:divBdr>
                          <w:divsChild>
                            <w:div w:id="1352335443">
                              <w:marLeft w:val="150"/>
                              <w:marRight w:val="150"/>
                              <w:marTop w:val="150"/>
                              <w:marBottom w:val="150"/>
                              <w:divBdr>
                                <w:top w:val="none" w:sz="0" w:space="0" w:color="auto"/>
                                <w:left w:val="none" w:sz="0" w:space="0" w:color="auto"/>
                                <w:bottom w:val="none" w:sz="0" w:space="0" w:color="auto"/>
                                <w:right w:val="none" w:sz="0" w:space="0" w:color="auto"/>
                              </w:divBdr>
                              <w:divsChild>
                                <w:div w:id="219634566">
                                  <w:marLeft w:val="150"/>
                                  <w:marRight w:val="150"/>
                                  <w:marTop w:val="150"/>
                                  <w:marBottom w:val="150"/>
                                  <w:divBdr>
                                    <w:top w:val="none" w:sz="0" w:space="0" w:color="auto"/>
                                    <w:left w:val="none" w:sz="0" w:space="0" w:color="auto"/>
                                    <w:bottom w:val="none" w:sz="0" w:space="0" w:color="auto"/>
                                    <w:right w:val="none" w:sz="0" w:space="0" w:color="auto"/>
                                  </w:divBdr>
                                  <w:divsChild>
                                    <w:div w:id="1238130999">
                                      <w:marLeft w:val="0"/>
                                      <w:marRight w:val="0"/>
                                      <w:marTop w:val="0"/>
                                      <w:marBottom w:val="0"/>
                                      <w:divBdr>
                                        <w:top w:val="none" w:sz="0" w:space="0" w:color="auto"/>
                                        <w:left w:val="none" w:sz="0" w:space="0" w:color="auto"/>
                                        <w:bottom w:val="none" w:sz="0" w:space="0" w:color="auto"/>
                                        <w:right w:val="none" w:sz="0" w:space="0" w:color="auto"/>
                                      </w:divBdr>
                                      <w:divsChild>
                                        <w:div w:id="3476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534377">
      <w:bodyDiv w:val="1"/>
      <w:marLeft w:val="0"/>
      <w:marRight w:val="0"/>
      <w:marTop w:val="0"/>
      <w:marBottom w:val="0"/>
      <w:divBdr>
        <w:top w:val="none" w:sz="0" w:space="0" w:color="auto"/>
        <w:left w:val="none" w:sz="0" w:space="0" w:color="auto"/>
        <w:bottom w:val="none" w:sz="0" w:space="0" w:color="auto"/>
        <w:right w:val="none" w:sz="0" w:space="0" w:color="auto"/>
      </w:divBdr>
    </w:div>
    <w:div w:id="1668171579">
      <w:bodyDiv w:val="1"/>
      <w:marLeft w:val="0"/>
      <w:marRight w:val="0"/>
      <w:marTop w:val="0"/>
      <w:marBottom w:val="0"/>
      <w:divBdr>
        <w:top w:val="none" w:sz="0" w:space="0" w:color="auto"/>
        <w:left w:val="none" w:sz="0" w:space="0" w:color="auto"/>
        <w:bottom w:val="none" w:sz="0" w:space="0" w:color="auto"/>
        <w:right w:val="none" w:sz="0" w:space="0" w:color="auto"/>
      </w:divBdr>
      <w:divsChild>
        <w:div w:id="898200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6961215">
      <w:bodyDiv w:val="1"/>
      <w:marLeft w:val="0"/>
      <w:marRight w:val="0"/>
      <w:marTop w:val="0"/>
      <w:marBottom w:val="0"/>
      <w:divBdr>
        <w:top w:val="none" w:sz="0" w:space="0" w:color="auto"/>
        <w:left w:val="none" w:sz="0" w:space="0" w:color="auto"/>
        <w:bottom w:val="none" w:sz="0" w:space="0" w:color="auto"/>
        <w:right w:val="none" w:sz="0" w:space="0" w:color="auto"/>
      </w:divBdr>
      <w:divsChild>
        <w:div w:id="240718484">
          <w:marLeft w:val="705"/>
          <w:marRight w:val="0"/>
          <w:marTop w:val="0"/>
          <w:marBottom w:val="0"/>
          <w:divBdr>
            <w:top w:val="none" w:sz="0" w:space="0" w:color="auto"/>
            <w:left w:val="none" w:sz="0" w:space="0" w:color="auto"/>
            <w:bottom w:val="none" w:sz="0" w:space="0" w:color="auto"/>
            <w:right w:val="none" w:sz="0" w:space="0" w:color="auto"/>
          </w:divBdr>
        </w:div>
        <w:div w:id="1035076821">
          <w:marLeft w:val="705"/>
          <w:marRight w:val="0"/>
          <w:marTop w:val="0"/>
          <w:marBottom w:val="0"/>
          <w:divBdr>
            <w:top w:val="none" w:sz="0" w:space="0" w:color="auto"/>
            <w:left w:val="none" w:sz="0" w:space="0" w:color="auto"/>
            <w:bottom w:val="none" w:sz="0" w:space="0" w:color="auto"/>
            <w:right w:val="none" w:sz="0" w:space="0" w:color="auto"/>
          </w:divBdr>
        </w:div>
        <w:div w:id="1179541175">
          <w:marLeft w:val="705"/>
          <w:marRight w:val="0"/>
          <w:marTop w:val="0"/>
          <w:marBottom w:val="0"/>
          <w:divBdr>
            <w:top w:val="none" w:sz="0" w:space="0" w:color="auto"/>
            <w:left w:val="none" w:sz="0" w:space="0" w:color="auto"/>
            <w:bottom w:val="none" w:sz="0" w:space="0" w:color="auto"/>
            <w:right w:val="none" w:sz="0" w:space="0" w:color="auto"/>
          </w:divBdr>
        </w:div>
        <w:div w:id="1448431467">
          <w:marLeft w:val="0"/>
          <w:marRight w:val="0"/>
          <w:marTop w:val="0"/>
          <w:marBottom w:val="0"/>
          <w:divBdr>
            <w:top w:val="none" w:sz="0" w:space="0" w:color="auto"/>
            <w:left w:val="none" w:sz="0" w:space="0" w:color="auto"/>
            <w:bottom w:val="none" w:sz="0" w:space="0" w:color="auto"/>
            <w:right w:val="none" w:sz="0" w:space="0" w:color="auto"/>
          </w:divBdr>
        </w:div>
        <w:div w:id="1617836206">
          <w:marLeft w:val="705"/>
          <w:marRight w:val="0"/>
          <w:marTop w:val="0"/>
          <w:marBottom w:val="0"/>
          <w:divBdr>
            <w:top w:val="none" w:sz="0" w:space="0" w:color="auto"/>
            <w:left w:val="none" w:sz="0" w:space="0" w:color="auto"/>
            <w:bottom w:val="none" w:sz="0" w:space="0" w:color="auto"/>
            <w:right w:val="none" w:sz="0" w:space="0" w:color="auto"/>
          </w:divBdr>
        </w:div>
      </w:divsChild>
    </w:div>
    <w:div w:id="2071810052">
      <w:bodyDiv w:val="1"/>
      <w:marLeft w:val="0"/>
      <w:marRight w:val="0"/>
      <w:marTop w:val="0"/>
      <w:marBottom w:val="0"/>
      <w:divBdr>
        <w:top w:val="none" w:sz="0" w:space="0" w:color="auto"/>
        <w:left w:val="none" w:sz="0" w:space="0" w:color="auto"/>
        <w:bottom w:val="none" w:sz="0" w:space="0" w:color="auto"/>
        <w:right w:val="none" w:sz="0" w:space="0" w:color="auto"/>
      </w:divBdr>
      <w:divsChild>
        <w:div w:id="211812942">
          <w:marLeft w:val="0"/>
          <w:marRight w:val="0"/>
          <w:marTop w:val="0"/>
          <w:marBottom w:val="0"/>
          <w:divBdr>
            <w:top w:val="none" w:sz="0" w:space="0" w:color="auto"/>
            <w:left w:val="none" w:sz="0" w:space="0" w:color="auto"/>
            <w:bottom w:val="none" w:sz="0" w:space="0" w:color="auto"/>
            <w:right w:val="none" w:sz="0" w:space="0" w:color="auto"/>
          </w:divBdr>
        </w:div>
      </w:divsChild>
    </w:div>
    <w:div w:id="208413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Luis.guzman@codise.org.mx"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contacto@codise.org.mx"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Leonardo.espinosa@codise.org.mx"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Jaime.cobian@codise.org.mx"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codise.org.m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Rodrigo.rincon@codise.org.mx"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ZapfEllipt BT">
    <w:altName w:val="Calisto M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50E42"/>
    <w:rsid w:val="00050E42"/>
    <w:rsid w:val="000A029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5D8D09AF4B2427EA6A3C949C0C84EC4">
    <w:name w:val="B5D8D09AF4B2427EA6A3C949C0C84EC4"/>
    <w:rsid w:val="00050E4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8</Pages>
  <Words>1445</Words>
  <Characters>7950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MESSO</Company>
  <LinksUpToDate>false</LinksUpToDate>
  <CharactersWithSpaces>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MESSO</dc:creator>
  <cp:lastModifiedBy>Rodrigo Rincon</cp:lastModifiedBy>
  <cp:revision>101</cp:revision>
  <cp:lastPrinted>2010-07-08T18:07:00Z</cp:lastPrinted>
  <dcterms:created xsi:type="dcterms:W3CDTF">2010-07-15T23:10:00Z</dcterms:created>
  <dcterms:modified xsi:type="dcterms:W3CDTF">2010-07-16T23:44:00Z</dcterms:modified>
</cp:coreProperties>
</file>